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B8B10" w14:textId="77777777" w:rsidR="00631ACF" w:rsidRPr="00911789" w:rsidRDefault="00C96E6A">
      <w:pPr>
        <w:jc w:val="center"/>
        <w:rPr>
          <w:rFonts w:ascii="黑体" w:eastAsia="黑体" w:hAnsi="黑体"/>
          <w:sz w:val="32"/>
          <w:szCs w:val="32"/>
        </w:rPr>
      </w:pPr>
      <w:r w:rsidRPr="00911789">
        <w:rPr>
          <w:rFonts w:ascii="黑体" w:eastAsia="黑体" w:hAnsi="黑体"/>
          <w:sz w:val="32"/>
          <w:szCs w:val="32"/>
        </w:rPr>
        <w:t>填 写 说 明</w:t>
      </w:r>
    </w:p>
    <w:p w14:paraId="4E12D4AE" w14:textId="77777777" w:rsidR="00631ACF" w:rsidRPr="00911789" w:rsidRDefault="00631ACF">
      <w:pPr>
        <w:snapToGrid w:val="0"/>
        <w:spacing w:afterLines="50" w:after="156"/>
        <w:jc w:val="center"/>
        <w:outlineLvl w:val="0"/>
        <w:rPr>
          <w:rFonts w:ascii="Times New Roman" w:eastAsia="仿宋_GB2312" w:hAnsi="Times New Roman"/>
          <w:kern w:val="0"/>
          <w:sz w:val="28"/>
          <w:szCs w:val="28"/>
        </w:rPr>
      </w:pPr>
    </w:p>
    <w:p w14:paraId="51EEEA6B" w14:textId="77777777" w:rsidR="003D2E8C" w:rsidRDefault="003D2E8C" w:rsidP="003D2E8C">
      <w:pPr>
        <w:widowControl/>
        <w:snapToGrid w:val="0"/>
        <w:spacing w:line="520" w:lineRule="exact"/>
        <w:ind w:firstLineChars="200" w:firstLine="640"/>
        <w:rPr>
          <w:rFonts w:ascii="仿宋" w:eastAsia="仿宋" w:hAnsi="仿宋"/>
          <w:sz w:val="32"/>
          <w:szCs w:val="30"/>
        </w:rPr>
      </w:pPr>
      <w:r>
        <w:rPr>
          <w:rFonts w:ascii="仿宋" w:eastAsia="仿宋" w:hAnsi="仿宋" w:cs="宋体" w:hint="eastAsia"/>
          <w:kern w:val="0"/>
          <w:sz w:val="32"/>
          <w:szCs w:val="32"/>
          <w:shd w:val="clear" w:color="auto" w:fill="FFFFFF"/>
        </w:rPr>
        <w:t>1.本次数据进行系统内填报，共涉及七张表格，</w:t>
      </w:r>
      <w:r>
        <w:rPr>
          <w:rFonts w:ascii="仿宋" w:eastAsia="仿宋" w:hAnsi="仿宋" w:hint="eastAsia"/>
          <w:sz w:val="32"/>
          <w:szCs w:val="30"/>
        </w:rPr>
        <w:t>除特别说明外，所有数据均由学校提供，设区市教育行政部门进行汇总填报。</w:t>
      </w:r>
    </w:p>
    <w:p w14:paraId="55A3F09F" w14:textId="77777777" w:rsidR="003D2E8C" w:rsidRDefault="003D2E8C" w:rsidP="003D2E8C">
      <w:pPr>
        <w:ind w:firstLineChars="200" w:firstLine="640"/>
        <w:rPr>
          <w:rFonts w:ascii="仿宋" w:eastAsia="仿宋" w:hAnsi="仿宋"/>
          <w:sz w:val="32"/>
          <w:szCs w:val="30"/>
        </w:rPr>
      </w:pPr>
      <w:r>
        <w:rPr>
          <w:rFonts w:ascii="仿宋" w:eastAsia="仿宋" w:hAnsi="仿宋" w:hint="eastAsia"/>
          <w:sz w:val="32"/>
          <w:szCs w:val="30"/>
        </w:rPr>
        <w:t>2.除特别说明外，相关数据统计的截止时间点为：2018——2019学年： 2018年9月1日——2019年8月31日；2019——2020学年：2019年9月1日——2020年8月31日。</w:t>
      </w:r>
    </w:p>
    <w:p w14:paraId="0D52F73B" w14:textId="77777777" w:rsidR="003D2E8C" w:rsidRDefault="003D2E8C" w:rsidP="003D2E8C">
      <w:pPr>
        <w:spacing w:line="520" w:lineRule="exact"/>
        <w:ind w:firstLineChars="200" w:firstLine="640"/>
        <w:rPr>
          <w:rFonts w:ascii="仿宋" w:eastAsia="仿宋" w:hAnsi="仿宋"/>
          <w:sz w:val="32"/>
          <w:szCs w:val="30"/>
        </w:rPr>
      </w:pPr>
      <w:r>
        <w:rPr>
          <w:rFonts w:ascii="仿宋" w:eastAsia="仿宋" w:hAnsi="仿宋" w:hint="eastAsia"/>
          <w:sz w:val="32"/>
          <w:szCs w:val="30"/>
        </w:rPr>
        <w:t>3.请注意对照表格中标注的计量单位，数字填报小数点后保留两位。</w:t>
      </w:r>
    </w:p>
    <w:p w14:paraId="42E34263" w14:textId="77777777" w:rsidR="003D2E8C" w:rsidRDefault="003D2E8C" w:rsidP="003D2E8C">
      <w:pPr>
        <w:spacing w:line="520" w:lineRule="exact"/>
        <w:ind w:firstLineChars="200" w:firstLine="640"/>
        <w:rPr>
          <w:rFonts w:ascii="仿宋" w:eastAsia="仿宋" w:hAnsi="仿宋"/>
          <w:sz w:val="32"/>
          <w:szCs w:val="30"/>
        </w:rPr>
      </w:pPr>
      <w:r>
        <w:rPr>
          <w:rFonts w:ascii="仿宋" w:eastAsia="仿宋" w:hAnsi="仿宋" w:hint="eastAsia"/>
          <w:sz w:val="32"/>
          <w:szCs w:val="30"/>
        </w:rPr>
        <w:t>4.若数据为零值，请填“0”；若该指标无数据，则填“—”；若不填写任何信息，则该指标的数据视为缺失，按“—”处理。</w:t>
      </w:r>
    </w:p>
    <w:p w14:paraId="2376B366" w14:textId="77777777" w:rsidR="003D2E8C" w:rsidRDefault="003D2E8C" w:rsidP="003D2E8C">
      <w:pPr>
        <w:spacing w:line="520" w:lineRule="exact"/>
        <w:ind w:firstLineChars="200" w:firstLine="640"/>
        <w:rPr>
          <w:rFonts w:ascii="仿宋" w:eastAsia="仿宋" w:hAnsi="仿宋"/>
          <w:sz w:val="32"/>
          <w:szCs w:val="32"/>
        </w:rPr>
      </w:pPr>
      <w:r>
        <w:rPr>
          <w:rFonts w:ascii="仿宋" w:eastAsia="仿宋" w:hAnsi="仿宋" w:hint="eastAsia"/>
          <w:sz w:val="32"/>
          <w:szCs w:val="32"/>
        </w:rPr>
        <w:t>5.所有数据仅作为编制江苏省中等职业教育质量年度报告使用。</w:t>
      </w:r>
    </w:p>
    <w:p w14:paraId="1BCD04F5" w14:textId="77777777" w:rsidR="003D2E8C" w:rsidRDefault="003D2E8C" w:rsidP="003D2E8C">
      <w:pPr>
        <w:spacing w:line="520" w:lineRule="exact"/>
        <w:ind w:firstLineChars="200" w:firstLine="640"/>
        <w:rPr>
          <w:rFonts w:ascii="仿宋" w:eastAsia="仿宋" w:hAnsi="仿宋"/>
          <w:sz w:val="32"/>
          <w:szCs w:val="32"/>
        </w:rPr>
      </w:pPr>
      <w:r>
        <w:rPr>
          <w:rFonts w:ascii="仿宋" w:eastAsia="仿宋" w:hAnsi="仿宋" w:hint="eastAsia"/>
          <w:sz w:val="32"/>
          <w:szCs w:val="32"/>
        </w:rPr>
        <w:t>6.请各设区市按照要求在系统内认真填写七张表格内容，与签署盖章后的“</w:t>
      </w:r>
      <w:r>
        <w:rPr>
          <w:rFonts w:ascii="仿宋" w:eastAsia="仿宋" w:hAnsi="仿宋" w:cs="宋体" w:hint="eastAsia"/>
          <w:kern w:val="0"/>
          <w:sz w:val="32"/>
          <w:szCs w:val="32"/>
          <w:shd w:val="clear" w:color="auto" w:fill="FFFFFF"/>
        </w:rPr>
        <w:t>内容真实性责任声明</w:t>
      </w:r>
      <w:r>
        <w:rPr>
          <w:rFonts w:ascii="仿宋" w:eastAsia="仿宋" w:hAnsi="仿宋" w:hint="eastAsia"/>
          <w:sz w:val="32"/>
          <w:szCs w:val="32"/>
        </w:rPr>
        <w:t>”一并打印，并顺丰快递寄送至江苏省教育科学研究院职业教育与终身教育研究所（南京市北京西路77号教科研大楼1017室），联系人：王新国，13115001978。</w:t>
      </w:r>
    </w:p>
    <w:p w14:paraId="498D46DF" w14:textId="77777777" w:rsidR="00631ACF" w:rsidRPr="003D2E8C" w:rsidRDefault="00631ACF">
      <w:pPr>
        <w:spacing w:line="578" w:lineRule="exact"/>
        <w:jc w:val="center"/>
        <w:rPr>
          <w:rFonts w:ascii="Times New Roman" w:eastAsia="仿宋_GB2312" w:hAnsi="Times New Roman"/>
          <w:b/>
          <w:sz w:val="28"/>
          <w:szCs w:val="28"/>
        </w:rPr>
      </w:pPr>
    </w:p>
    <w:p w14:paraId="4BE4B1A7" w14:textId="77777777" w:rsidR="00631ACF" w:rsidRPr="00911789" w:rsidRDefault="00C96E6A">
      <w:pPr>
        <w:widowControl/>
        <w:jc w:val="left"/>
        <w:rPr>
          <w:rFonts w:ascii="Times New Roman" w:eastAsia="仿宋_GB2312" w:hAnsi="Times New Roman"/>
          <w:b/>
          <w:sz w:val="28"/>
          <w:szCs w:val="28"/>
        </w:rPr>
      </w:pPr>
      <w:r w:rsidRPr="00911789">
        <w:rPr>
          <w:rFonts w:ascii="Times New Roman" w:eastAsia="仿宋_GB2312" w:hAnsi="Times New Roman"/>
          <w:b/>
          <w:sz w:val="28"/>
          <w:szCs w:val="28"/>
        </w:rPr>
        <w:br w:type="page"/>
      </w:r>
    </w:p>
    <w:p w14:paraId="1F8028F0" w14:textId="002575A5" w:rsidR="00631ACF" w:rsidRDefault="003D2E8C">
      <w:pPr>
        <w:jc w:val="center"/>
        <w:rPr>
          <w:rFonts w:ascii="黑体" w:eastAsia="黑体" w:hAnsi="黑体"/>
          <w:color w:val="000000"/>
          <w:sz w:val="32"/>
          <w:szCs w:val="32"/>
        </w:rPr>
      </w:pPr>
      <w:r>
        <w:rPr>
          <w:rFonts w:ascii="黑体" w:eastAsia="黑体" w:hAnsi="黑体"/>
          <w:color w:val="000000"/>
          <w:sz w:val="32"/>
          <w:szCs w:val="32"/>
        </w:rPr>
        <w:lastRenderedPageBreak/>
        <w:t>1.</w:t>
      </w:r>
      <w:r w:rsidR="00C96E6A">
        <w:rPr>
          <w:rFonts w:ascii="黑体" w:eastAsia="黑体" w:hAnsi="黑体"/>
          <w:color w:val="000000"/>
          <w:sz w:val="32"/>
          <w:szCs w:val="32"/>
        </w:rPr>
        <w:t>基本情况表</w:t>
      </w:r>
    </w:p>
    <w:tbl>
      <w:tblPr>
        <w:tblW w:w="9205" w:type="dxa"/>
        <w:jc w:val="center"/>
        <w:tblLayout w:type="fixed"/>
        <w:tblLook w:val="04A0" w:firstRow="1" w:lastRow="0" w:firstColumn="1" w:lastColumn="0" w:noHBand="0" w:noVBand="1"/>
      </w:tblPr>
      <w:tblGrid>
        <w:gridCol w:w="833"/>
        <w:gridCol w:w="727"/>
        <w:gridCol w:w="2859"/>
        <w:gridCol w:w="841"/>
        <w:gridCol w:w="1384"/>
        <w:gridCol w:w="1418"/>
        <w:gridCol w:w="1143"/>
      </w:tblGrid>
      <w:tr w:rsidR="00631ACF" w14:paraId="2DC5B2A2" w14:textId="77777777" w:rsidTr="00EA15C5">
        <w:trPr>
          <w:trHeight w:val="288"/>
          <w:jc w:val="center"/>
        </w:trPr>
        <w:tc>
          <w:tcPr>
            <w:tcW w:w="833" w:type="dxa"/>
            <w:vMerge w:val="restart"/>
            <w:tcBorders>
              <w:top w:val="single" w:sz="4" w:space="0" w:color="auto"/>
              <w:left w:val="single" w:sz="4" w:space="0" w:color="auto"/>
              <w:right w:val="single" w:sz="4" w:space="0" w:color="auto"/>
            </w:tcBorders>
            <w:shd w:val="clear" w:color="000000" w:fill="FFFFFF"/>
            <w:vAlign w:val="center"/>
          </w:tcPr>
          <w:p w14:paraId="12AF4DCA" w14:textId="77777777" w:rsidR="001F2F9C" w:rsidRDefault="00911789">
            <w:pPr>
              <w:jc w:val="center"/>
              <w:rPr>
                <w:rFonts w:ascii="Times New Roman" w:eastAsia="仿宋_GB2312" w:hAnsi="Times New Roman"/>
                <w:b/>
                <w:bCs/>
                <w:kern w:val="0"/>
                <w:sz w:val="24"/>
                <w:szCs w:val="24"/>
              </w:rPr>
            </w:pPr>
            <w:r>
              <w:rPr>
                <w:rFonts w:ascii="Times New Roman" w:eastAsia="仿宋_GB2312" w:hAnsi="Times New Roman" w:hint="eastAsia"/>
                <w:b/>
                <w:kern w:val="0"/>
                <w:sz w:val="24"/>
                <w:szCs w:val="24"/>
              </w:rPr>
              <w:t>无锡旅游商贸高等职业技术</w:t>
            </w:r>
            <w:r w:rsidR="001F2F9C">
              <w:rPr>
                <w:rFonts w:ascii="Times New Roman" w:eastAsia="仿宋_GB2312" w:hAnsi="Times New Roman" w:hint="eastAsia"/>
                <w:b/>
                <w:kern w:val="0"/>
                <w:sz w:val="24"/>
                <w:szCs w:val="24"/>
              </w:rPr>
              <w:t>学校</w:t>
            </w:r>
          </w:p>
        </w:tc>
        <w:tc>
          <w:tcPr>
            <w:tcW w:w="3586" w:type="dxa"/>
            <w:gridSpan w:val="2"/>
            <w:tcBorders>
              <w:top w:val="single" w:sz="4" w:space="0" w:color="auto"/>
              <w:left w:val="nil"/>
              <w:bottom w:val="single" w:sz="4" w:space="0" w:color="auto"/>
              <w:right w:val="single" w:sz="4" w:space="0" w:color="auto"/>
            </w:tcBorders>
            <w:shd w:val="clear" w:color="000000" w:fill="FFFFFF"/>
            <w:noWrap/>
            <w:vAlign w:val="center"/>
          </w:tcPr>
          <w:p w14:paraId="6A48069D" w14:textId="77777777" w:rsidR="00631ACF" w:rsidRDefault="00C96E6A">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指标</w:t>
            </w:r>
          </w:p>
        </w:tc>
        <w:tc>
          <w:tcPr>
            <w:tcW w:w="841" w:type="dxa"/>
            <w:tcBorders>
              <w:top w:val="single" w:sz="4" w:space="0" w:color="auto"/>
              <w:left w:val="nil"/>
              <w:bottom w:val="single" w:sz="4" w:space="0" w:color="auto"/>
              <w:right w:val="single" w:sz="4" w:space="0" w:color="auto"/>
            </w:tcBorders>
            <w:shd w:val="clear" w:color="000000" w:fill="FFFFFF"/>
            <w:noWrap/>
            <w:vAlign w:val="center"/>
          </w:tcPr>
          <w:p w14:paraId="683292C5" w14:textId="77777777" w:rsidR="00631ACF" w:rsidRDefault="00C96E6A">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单位</w:t>
            </w:r>
          </w:p>
        </w:tc>
        <w:tc>
          <w:tcPr>
            <w:tcW w:w="1384" w:type="dxa"/>
            <w:tcBorders>
              <w:top w:val="single" w:sz="4" w:space="0" w:color="auto"/>
              <w:left w:val="nil"/>
              <w:bottom w:val="single" w:sz="4" w:space="0" w:color="auto"/>
              <w:right w:val="single" w:sz="4" w:space="0" w:color="auto"/>
            </w:tcBorders>
            <w:shd w:val="clear" w:color="000000" w:fill="FFFFFF"/>
            <w:noWrap/>
            <w:vAlign w:val="center"/>
          </w:tcPr>
          <w:p w14:paraId="77357252" w14:textId="77777777" w:rsidR="00631ACF" w:rsidRDefault="00C96E6A"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w:t>
            </w:r>
            <w:r w:rsidR="001F2F9C">
              <w:rPr>
                <w:rFonts w:ascii="Times New Roman" w:eastAsia="仿宋_GB2312" w:hAnsi="Times New Roman"/>
                <w:b/>
                <w:bCs/>
                <w:kern w:val="0"/>
                <w:sz w:val="24"/>
                <w:szCs w:val="24"/>
              </w:rPr>
              <w:t>8</w:t>
            </w:r>
            <w:r>
              <w:rPr>
                <w:rFonts w:ascii="Times New Roman" w:eastAsia="仿宋_GB2312" w:hAnsi="Times New Roman"/>
                <w:b/>
                <w:bCs/>
                <w:kern w:val="0"/>
                <w:sz w:val="24"/>
                <w:szCs w:val="24"/>
              </w:rPr>
              <w:t>-201</w:t>
            </w:r>
            <w:r w:rsidR="001F2F9C">
              <w:rPr>
                <w:rFonts w:ascii="Times New Roman" w:eastAsia="仿宋_GB2312" w:hAnsi="Times New Roman"/>
                <w:b/>
                <w:bCs/>
                <w:kern w:val="0"/>
                <w:sz w:val="24"/>
                <w:szCs w:val="24"/>
              </w:rPr>
              <w:t>9</w:t>
            </w:r>
            <w:r>
              <w:rPr>
                <w:rFonts w:ascii="Times New Roman" w:eastAsia="仿宋_GB2312" w:hAnsi="Times New Roman"/>
                <w:b/>
                <w:bCs/>
                <w:kern w:val="0"/>
                <w:sz w:val="24"/>
                <w:szCs w:val="24"/>
              </w:rPr>
              <w:t>学年</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86F9D10" w14:textId="77777777" w:rsidR="00631ACF" w:rsidRDefault="00C96E6A"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w:t>
            </w:r>
            <w:r w:rsidR="001F2F9C">
              <w:rPr>
                <w:rFonts w:ascii="Times New Roman" w:eastAsia="仿宋_GB2312" w:hAnsi="Times New Roman"/>
                <w:b/>
                <w:bCs/>
                <w:kern w:val="0"/>
                <w:sz w:val="24"/>
                <w:szCs w:val="24"/>
              </w:rPr>
              <w:t>9</w:t>
            </w:r>
            <w:r>
              <w:rPr>
                <w:rFonts w:ascii="Times New Roman" w:eastAsia="仿宋_GB2312" w:hAnsi="Times New Roman"/>
                <w:b/>
                <w:bCs/>
                <w:kern w:val="0"/>
                <w:sz w:val="24"/>
                <w:szCs w:val="24"/>
              </w:rPr>
              <w:t>-20</w:t>
            </w:r>
            <w:r w:rsidR="001F2F9C">
              <w:rPr>
                <w:rFonts w:ascii="Times New Roman" w:eastAsia="仿宋_GB2312" w:hAnsi="Times New Roman"/>
                <w:b/>
                <w:bCs/>
                <w:kern w:val="0"/>
                <w:sz w:val="24"/>
                <w:szCs w:val="24"/>
              </w:rPr>
              <w:t>20</w:t>
            </w:r>
            <w:r>
              <w:rPr>
                <w:rFonts w:ascii="Times New Roman" w:eastAsia="仿宋_GB2312" w:hAnsi="Times New Roman"/>
                <w:b/>
                <w:bCs/>
                <w:kern w:val="0"/>
                <w:sz w:val="24"/>
                <w:szCs w:val="24"/>
              </w:rPr>
              <w:t>学年</w:t>
            </w:r>
          </w:p>
        </w:tc>
        <w:tc>
          <w:tcPr>
            <w:tcW w:w="1143" w:type="dxa"/>
            <w:tcBorders>
              <w:top w:val="single" w:sz="4" w:space="0" w:color="auto"/>
              <w:left w:val="nil"/>
              <w:bottom w:val="single" w:sz="4" w:space="0" w:color="auto"/>
              <w:right w:val="single" w:sz="4" w:space="0" w:color="auto"/>
            </w:tcBorders>
            <w:shd w:val="clear" w:color="000000" w:fill="FFFFFF"/>
            <w:vAlign w:val="center"/>
          </w:tcPr>
          <w:p w14:paraId="4CE95098" w14:textId="77777777" w:rsidR="00631ACF" w:rsidRDefault="00C96E6A">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备注</w:t>
            </w:r>
          </w:p>
        </w:tc>
      </w:tr>
      <w:tr w:rsidR="004C7382" w14:paraId="6399B79D" w14:textId="77777777" w:rsidTr="00EA15C5">
        <w:trPr>
          <w:trHeight w:val="446"/>
          <w:jc w:val="center"/>
        </w:trPr>
        <w:tc>
          <w:tcPr>
            <w:tcW w:w="833" w:type="dxa"/>
            <w:vMerge/>
            <w:tcBorders>
              <w:left w:val="single" w:sz="4" w:space="0" w:color="auto"/>
              <w:right w:val="single" w:sz="4" w:space="0" w:color="auto"/>
            </w:tcBorders>
            <w:shd w:val="clear" w:color="auto" w:fill="auto"/>
            <w:vAlign w:val="center"/>
          </w:tcPr>
          <w:p w14:paraId="1462BB68" w14:textId="77777777" w:rsidR="004C7382" w:rsidRDefault="004C7382" w:rsidP="004C7382">
            <w:pPr>
              <w:widowControl/>
              <w:jc w:val="left"/>
              <w:rPr>
                <w:rFonts w:ascii="Times New Roman" w:eastAsia="仿宋_GB2312" w:hAnsi="Times New Roman"/>
                <w:kern w:val="0"/>
                <w:sz w:val="24"/>
                <w:szCs w:val="24"/>
              </w:rPr>
            </w:pPr>
          </w:p>
        </w:tc>
        <w:tc>
          <w:tcPr>
            <w:tcW w:w="727" w:type="dxa"/>
            <w:vMerge w:val="restart"/>
            <w:tcBorders>
              <w:left w:val="nil"/>
              <w:right w:val="single" w:sz="4" w:space="0" w:color="auto"/>
            </w:tcBorders>
            <w:shd w:val="clear" w:color="000000" w:fill="FFFFFF"/>
            <w:noWrap/>
            <w:vAlign w:val="center"/>
          </w:tcPr>
          <w:p w14:paraId="2ABC545B" w14:textId="77777777" w:rsidR="004C7382" w:rsidRDefault="004C7382" w:rsidP="004C7382">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c>
          <w:tcPr>
            <w:tcW w:w="2859" w:type="dxa"/>
            <w:tcBorders>
              <w:top w:val="single" w:sz="4" w:space="0" w:color="auto"/>
              <w:left w:val="nil"/>
              <w:bottom w:val="single" w:sz="4" w:space="0" w:color="auto"/>
              <w:right w:val="single" w:sz="4" w:space="0" w:color="auto"/>
            </w:tcBorders>
            <w:shd w:val="clear" w:color="000000" w:fill="FFFFFF"/>
            <w:vAlign w:val="center"/>
          </w:tcPr>
          <w:p w14:paraId="15FCFD27" w14:textId="77777777" w:rsidR="004C7382" w:rsidRDefault="004C7382" w:rsidP="004C738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全日制在校生数</w:t>
            </w:r>
          </w:p>
        </w:tc>
        <w:tc>
          <w:tcPr>
            <w:tcW w:w="841" w:type="dxa"/>
            <w:tcBorders>
              <w:top w:val="single" w:sz="4" w:space="0" w:color="auto"/>
              <w:left w:val="nil"/>
              <w:bottom w:val="single" w:sz="4" w:space="0" w:color="auto"/>
              <w:right w:val="single" w:sz="4" w:space="0" w:color="auto"/>
            </w:tcBorders>
            <w:shd w:val="clear" w:color="000000" w:fill="FFFFFF"/>
            <w:vAlign w:val="center"/>
          </w:tcPr>
          <w:p w14:paraId="25888FB2" w14:textId="77777777" w:rsidR="004C7382" w:rsidRDefault="004C7382" w:rsidP="004C7382">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万人</w:t>
            </w:r>
          </w:p>
        </w:tc>
        <w:tc>
          <w:tcPr>
            <w:tcW w:w="13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2FD60EE" w14:textId="77777777" w:rsidR="004C7382" w:rsidRDefault="004C7382" w:rsidP="00911789">
            <w:pPr>
              <w:jc w:val="center"/>
              <w:rPr>
                <w:rFonts w:ascii="仿宋" w:eastAsia="仿宋" w:hAnsi="仿宋" w:cs="仿宋"/>
                <w:sz w:val="24"/>
                <w:szCs w:val="24"/>
              </w:rPr>
            </w:pPr>
            <w:r>
              <w:rPr>
                <w:rFonts w:ascii="仿宋" w:eastAsia="仿宋" w:hAnsi="仿宋" w:cs="仿宋" w:hint="eastAsia"/>
                <w:sz w:val="24"/>
                <w:szCs w:val="24"/>
              </w:rPr>
              <w:t>0.3061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4D7C45F4" w14:textId="77777777" w:rsidR="004C7382" w:rsidRDefault="001821D5" w:rsidP="00911789">
            <w:pPr>
              <w:widowControl/>
              <w:jc w:val="center"/>
              <w:rPr>
                <w:rFonts w:ascii="Times New Roman" w:eastAsia="仿宋_GB2312" w:hAnsi="Times New Roman"/>
                <w:kern w:val="0"/>
                <w:sz w:val="24"/>
                <w:szCs w:val="24"/>
              </w:rPr>
            </w:pPr>
            <w:r w:rsidRPr="001821D5">
              <w:rPr>
                <w:rFonts w:ascii="Times New Roman" w:eastAsia="仿宋_GB2312" w:hAnsi="Times New Roman"/>
                <w:kern w:val="0"/>
                <w:sz w:val="24"/>
                <w:szCs w:val="24"/>
              </w:rPr>
              <w:t>0.4548</w:t>
            </w:r>
          </w:p>
        </w:tc>
        <w:tc>
          <w:tcPr>
            <w:tcW w:w="1143" w:type="dxa"/>
            <w:tcBorders>
              <w:top w:val="single" w:sz="4" w:space="0" w:color="auto"/>
              <w:left w:val="nil"/>
              <w:bottom w:val="single" w:sz="4" w:space="0" w:color="auto"/>
              <w:right w:val="single" w:sz="4" w:space="0" w:color="auto"/>
            </w:tcBorders>
            <w:shd w:val="clear" w:color="000000" w:fill="FFFFFF"/>
            <w:vAlign w:val="center"/>
          </w:tcPr>
          <w:p w14:paraId="33948406" w14:textId="77777777" w:rsidR="004C7382" w:rsidRDefault="004C7382" w:rsidP="00911789">
            <w:pPr>
              <w:widowControl/>
              <w:jc w:val="center"/>
              <w:rPr>
                <w:rFonts w:ascii="Times New Roman" w:eastAsia="仿宋" w:hAnsi="Times New Roman"/>
                <w:kern w:val="0"/>
                <w:sz w:val="24"/>
                <w:szCs w:val="24"/>
              </w:rPr>
            </w:pPr>
          </w:p>
        </w:tc>
      </w:tr>
      <w:tr w:rsidR="00911789" w14:paraId="057A85FB" w14:textId="77777777" w:rsidTr="00EA15C5">
        <w:trPr>
          <w:trHeight w:val="409"/>
          <w:jc w:val="center"/>
        </w:trPr>
        <w:tc>
          <w:tcPr>
            <w:tcW w:w="833" w:type="dxa"/>
            <w:vMerge/>
            <w:tcBorders>
              <w:left w:val="single" w:sz="4" w:space="0" w:color="auto"/>
              <w:right w:val="single" w:sz="4" w:space="0" w:color="auto"/>
            </w:tcBorders>
            <w:shd w:val="clear" w:color="auto" w:fill="auto"/>
            <w:vAlign w:val="center"/>
          </w:tcPr>
          <w:p w14:paraId="1B25EF48" w14:textId="77777777" w:rsidR="00911789" w:rsidRDefault="00911789" w:rsidP="00911789">
            <w:pPr>
              <w:widowControl/>
              <w:jc w:val="left"/>
              <w:rPr>
                <w:rFonts w:ascii="Times New Roman" w:eastAsia="仿宋_GB2312" w:hAnsi="Times New Roman"/>
                <w:kern w:val="0"/>
                <w:sz w:val="24"/>
                <w:szCs w:val="24"/>
              </w:rPr>
            </w:pPr>
          </w:p>
        </w:tc>
        <w:tc>
          <w:tcPr>
            <w:tcW w:w="727" w:type="dxa"/>
            <w:vMerge/>
            <w:tcBorders>
              <w:left w:val="nil"/>
              <w:right w:val="single" w:sz="4" w:space="0" w:color="auto"/>
            </w:tcBorders>
            <w:shd w:val="clear" w:color="000000" w:fill="FFFFFF"/>
            <w:noWrap/>
            <w:vAlign w:val="center"/>
          </w:tcPr>
          <w:p w14:paraId="1959708E" w14:textId="77777777" w:rsidR="00911789" w:rsidRDefault="00911789" w:rsidP="00911789">
            <w:pPr>
              <w:widowControl/>
              <w:jc w:val="center"/>
              <w:rPr>
                <w:rFonts w:ascii="Times New Roman" w:eastAsia="仿宋_GB2312" w:hAnsi="Times New Roman"/>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14:paraId="173FB16F" w14:textId="77777777" w:rsidR="00911789" w:rsidRDefault="00911789" w:rsidP="00911789">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招生数（含往届生）</w:t>
            </w:r>
          </w:p>
        </w:tc>
        <w:tc>
          <w:tcPr>
            <w:tcW w:w="841" w:type="dxa"/>
            <w:tcBorders>
              <w:top w:val="single" w:sz="4" w:space="0" w:color="auto"/>
              <w:left w:val="nil"/>
              <w:bottom w:val="single" w:sz="4" w:space="0" w:color="auto"/>
              <w:right w:val="single" w:sz="4" w:space="0" w:color="auto"/>
            </w:tcBorders>
            <w:shd w:val="clear" w:color="000000" w:fill="FFFFFF"/>
            <w:vAlign w:val="center"/>
          </w:tcPr>
          <w:p w14:paraId="0186AB7F"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万人</w:t>
            </w:r>
          </w:p>
        </w:tc>
        <w:tc>
          <w:tcPr>
            <w:tcW w:w="13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66DD525" w14:textId="77777777" w:rsidR="00911789" w:rsidRDefault="00911789" w:rsidP="00911789">
            <w:pPr>
              <w:jc w:val="center"/>
              <w:rPr>
                <w:rFonts w:ascii="仿宋" w:eastAsia="仿宋" w:hAnsi="仿宋" w:cs="仿宋"/>
                <w:sz w:val="24"/>
                <w:szCs w:val="24"/>
              </w:rPr>
            </w:pPr>
            <w:r>
              <w:rPr>
                <w:rFonts w:ascii="仿宋" w:eastAsia="仿宋" w:hAnsi="仿宋" w:cs="仿宋" w:hint="eastAsia"/>
                <w:sz w:val="24"/>
                <w:szCs w:val="24"/>
              </w:rPr>
              <w:t>0.0964</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E96B426"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0.1</w:t>
            </w:r>
            <w:r w:rsidR="00042BC3">
              <w:rPr>
                <w:rFonts w:ascii="Times New Roman" w:eastAsia="仿宋_GB2312" w:hAnsi="Times New Roman" w:hint="eastAsia"/>
                <w:kern w:val="0"/>
                <w:sz w:val="24"/>
                <w:szCs w:val="24"/>
              </w:rPr>
              <w:t>028</w:t>
            </w:r>
          </w:p>
        </w:tc>
        <w:tc>
          <w:tcPr>
            <w:tcW w:w="1143" w:type="dxa"/>
            <w:tcBorders>
              <w:top w:val="single" w:sz="4" w:space="0" w:color="auto"/>
              <w:left w:val="nil"/>
              <w:bottom w:val="single" w:sz="4" w:space="0" w:color="auto"/>
              <w:right w:val="single" w:sz="4" w:space="0" w:color="auto"/>
            </w:tcBorders>
            <w:shd w:val="clear" w:color="000000" w:fill="FFFFFF"/>
            <w:vAlign w:val="center"/>
          </w:tcPr>
          <w:p w14:paraId="5689F4A0" w14:textId="77777777" w:rsidR="00911789" w:rsidRDefault="00911789" w:rsidP="00911789">
            <w:pPr>
              <w:widowControl/>
              <w:jc w:val="center"/>
              <w:rPr>
                <w:rFonts w:ascii="Times New Roman" w:eastAsia="仿宋" w:hAnsi="Times New Roman"/>
                <w:kern w:val="0"/>
                <w:sz w:val="24"/>
                <w:szCs w:val="24"/>
              </w:rPr>
            </w:pPr>
          </w:p>
        </w:tc>
      </w:tr>
      <w:tr w:rsidR="00911789" w14:paraId="28F0A288" w14:textId="77777777" w:rsidTr="00EA15C5">
        <w:trPr>
          <w:trHeight w:val="289"/>
          <w:jc w:val="center"/>
        </w:trPr>
        <w:tc>
          <w:tcPr>
            <w:tcW w:w="833" w:type="dxa"/>
            <w:vMerge/>
            <w:tcBorders>
              <w:left w:val="single" w:sz="4" w:space="0" w:color="auto"/>
              <w:right w:val="single" w:sz="4" w:space="0" w:color="auto"/>
            </w:tcBorders>
            <w:shd w:val="clear" w:color="auto" w:fill="auto"/>
            <w:vAlign w:val="center"/>
          </w:tcPr>
          <w:p w14:paraId="48729838" w14:textId="77777777" w:rsidR="00911789" w:rsidRDefault="00911789" w:rsidP="00911789">
            <w:pPr>
              <w:widowControl/>
              <w:jc w:val="left"/>
              <w:rPr>
                <w:rFonts w:ascii="Times New Roman" w:eastAsia="仿宋_GB2312" w:hAnsi="Times New Roman"/>
                <w:kern w:val="0"/>
                <w:sz w:val="24"/>
                <w:szCs w:val="24"/>
              </w:rPr>
            </w:pPr>
          </w:p>
        </w:tc>
        <w:tc>
          <w:tcPr>
            <w:tcW w:w="727" w:type="dxa"/>
            <w:vMerge/>
            <w:tcBorders>
              <w:left w:val="nil"/>
              <w:right w:val="single" w:sz="4" w:space="0" w:color="auto"/>
            </w:tcBorders>
            <w:shd w:val="clear" w:color="000000" w:fill="FFFFFF"/>
            <w:noWrap/>
            <w:vAlign w:val="center"/>
          </w:tcPr>
          <w:p w14:paraId="6F46725C" w14:textId="77777777" w:rsidR="00911789" w:rsidRDefault="00911789" w:rsidP="00911789">
            <w:pPr>
              <w:widowControl/>
              <w:jc w:val="center"/>
              <w:rPr>
                <w:rFonts w:ascii="Times New Roman" w:eastAsia="仿宋_GB2312" w:hAnsi="Times New Roman"/>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14:paraId="7C9E2157" w14:textId="77777777" w:rsidR="00911789" w:rsidRDefault="00911789" w:rsidP="00911789">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招生数（不含往届生）</w:t>
            </w:r>
          </w:p>
        </w:tc>
        <w:tc>
          <w:tcPr>
            <w:tcW w:w="841" w:type="dxa"/>
            <w:tcBorders>
              <w:top w:val="single" w:sz="4" w:space="0" w:color="auto"/>
              <w:left w:val="nil"/>
              <w:bottom w:val="single" w:sz="4" w:space="0" w:color="auto"/>
              <w:right w:val="single" w:sz="4" w:space="0" w:color="auto"/>
            </w:tcBorders>
            <w:shd w:val="clear" w:color="000000" w:fill="FFFFFF"/>
            <w:vAlign w:val="center"/>
          </w:tcPr>
          <w:p w14:paraId="5971F26D"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万人</w:t>
            </w:r>
          </w:p>
        </w:tc>
        <w:tc>
          <w:tcPr>
            <w:tcW w:w="13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36E2820" w14:textId="77777777" w:rsidR="00911789" w:rsidRDefault="00911789" w:rsidP="00911789">
            <w:pPr>
              <w:jc w:val="center"/>
              <w:rPr>
                <w:rFonts w:ascii="仿宋" w:eastAsia="仿宋" w:hAnsi="仿宋" w:cs="仿宋"/>
                <w:sz w:val="24"/>
                <w:szCs w:val="24"/>
              </w:rPr>
            </w:pPr>
            <w:r>
              <w:rPr>
                <w:rFonts w:ascii="仿宋" w:eastAsia="仿宋" w:hAnsi="仿宋" w:cs="仿宋" w:hint="eastAsia"/>
                <w:sz w:val="24"/>
                <w:szCs w:val="24"/>
              </w:rPr>
              <w:t>0.0964</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34061603"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0.1</w:t>
            </w:r>
            <w:r w:rsidR="00042BC3">
              <w:rPr>
                <w:rFonts w:ascii="Times New Roman" w:eastAsia="仿宋_GB2312" w:hAnsi="Times New Roman" w:hint="eastAsia"/>
                <w:kern w:val="0"/>
                <w:sz w:val="24"/>
                <w:szCs w:val="24"/>
              </w:rPr>
              <w:t>028</w:t>
            </w:r>
          </w:p>
        </w:tc>
        <w:tc>
          <w:tcPr>
            <w:tcW w:w="1143" w:type="dxa"/>
            <w:tcBorders>
              <w:top w:val="single" w:sz="4" w:space="0" w:color="auto"/>
              <w:left w:val="nil"/>
              <w:bottom w:val="single" w:sz="4" w:space="0" w:color="auto"/>
              <w:right w:val="single" w:sz="4" w:space="0" w:color="auto"/>
            </w:tcBorders>
            <w:shd w:val="clear" w:color="000000" w:fill="FFFFFF"/>
            <w:vAlign w:val="center"/>
          </w:tcPr>
          <w:p w14:paraId="68874861" w14:textId="77777777" w:rsidR="00911789" w:rsidRDefault="00911789" w:rsidP="00911789">
            <w:pPr>
              <w:widowControl/>
              <w:jc w:val="center"/>
              <w:rPr>
                <w:rFonts w:ascii="Times New Roman" w:eastAsia="仿宋" w:hAnsi="Times New Roman"/>
                <w:kern w:val="0"/>
                <w:sz w:val="24"/>
                <w:szCs w:val="24"/>
              </w:rPr>
            </w:pPr>
          </w:p>
        </w:tc>
      </w:tr>
      <w:tr w:rsidR="00911789" w14:paraId="323412B9" w14:textId="77777777" w:rsidTr="00EA15C5">
        <w:trPr>
          <w:trHeight w:val="423"/>
          <w:jc w:val="center"/>
        </w:trPr>
        <w:tc>
          <w:tcPr>
            <w:tcW w:w="833" w:type="dxa"/>
            <w:vMerge/>
            <w:tcBorders>
              <w:left w:val="single" w:sz="4" w:space="0" w:color="auto"/>
              <w:right w:val="single" w:sz="4" w:space="0" w:color="auto"/>
            </w:tcBorders>
            <w:shd w:val="clear" w:color="auto" w:fill="auto"/>
            <w:vAlign w:val="center"/>
          </w:tcPr>
          <w:p w14:paraId="32980776" w14:textId="77777777" w:rsidR="00911789" w:rsidRDefault="00911789" w:rsidP="00911789">
            <w:pPr>
              <w:widowControl/>
              <w:jc w:val="left"/>
              <w:rPr>
                <w:rFonts w:ascii="Times New Roman" w:eastAsia="仿宋_GB2312" w:hAnsi="Times New Roman"/>
                <w:kern w:val="0"/>
                <w:sz w:val="24"/>
                <w:szCs w:val="24"/>
              </w:rPr>
            </w:pPr>
          </w:p>
        </w:tc>
        <w:tc>
          <w:tcPr>
            <w:tcW w:w="727" w:type="dxa"/>
            <w:vMerge/>
            <w:tcBorders>
              <w:left w:val="nil"/>
              <w:bottom w:val="single" w:sz="4" w:space="0" w:color="auto"/>
              <w:right w:val="single" w:sz="4" w:space="0" w:color="auto"/>
            </w:tcBorders>
            <w:shd w:val="clear" w:color="000000" w:fill="FFFFFF"/>
            <w:noWrap/>
            <w:vAlign w:val="center"/>
          </w:tcPr>
          <w:p w14:paraId="0D62FB5C" w14:textId="77777777" w:rsidR="00911789" w:rsidRDefault="00911789" w:rsidP="00911789">
            <w:pPr>
              <w:widowControl/>
              <w:jc w:val="center"/>
              <w:rPr>
                <w:rFonts w:ascii="Times New Roman" w:eastAsia="仿宋_GB2312" w:hAnsi="Times New Roman"/>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14:paraId="2951A275" w14:textId="77777777" w:rsidR="00911789" w:rsidRDefault="00911789" w:rsidP="00911789">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初中应届毕业生数</w:t>
            </w:r>
          </w:p>
        </w:tc>
        <w:tc>
          <w:tcPr>
            <w:tcW w:w="841" w:type="dxa"/>
            <w:tcBorders>
              <w:top w:val="single" w:sz="4" w:space="0" w:color="auto"/>
              <w:left w:val="nil"/>
              <w:bottom w:val="single" w:sz="4" w:space="0" w:color="auto"/>
              <w:right w:val="single" w:sz="4" w:space="0" w:color="auto"/>
            </w:tcBorders>
            <w:shd w:val="clear" w:color="000000" w:fill="FFFFFF"/>
            <w:vAlign w:val="center"/>
          </w:tcPr>
          <w:p w14:paraId="3BD23886"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万人</w:t>
            </w:r>
          </w:p>
        </w:tc>
        <w:tc>
          <w:tcPr>
            <w:tcW w:w="13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ACF343D" w14:textId="77777777" w:rsidR="00911789" w:rsidRDefault="00911789" w:rsidP="00911789">
            <w:pPr>
              <w:jc w:val="center"/>
              <w:rPr>
                <w:rFonts w:ascii="仿宋" w:eastAsia="仿宋" w:hAnsi="仿宋" w:cs="仿宋"/>
                <w:sz w:val="24"/>
                <w:szCs w:val="24"/>
              </w:rPr>
            </w:pPr>
            <w:r>
              <w:rPr>
                <w:rFonts w:ascii="仿宋" w:eastAsia="仿宋" w:hAnsi="仿宋" w:cs="仿宋" w:hint="eastAsia"/>
                <w:sz w:val="24"/>
                <w:szCs w:val="24"/>
              </w:rPr>
              <w:t>0.0964</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4A13CD8B"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0.1</w:t>
            </w:r>
            <w:r w:rsidR="00042BC3">
              <w:rPr>
                <w:rFonts w:ascii="Times New Roman" w:eastAsia="仿宋_GB2312" w:hAnsi="Times New Roman" w:hint="eastAsia"/>
                <w:kern w:val="0"/>
                <w:sz w:val="24"/>
                <w:szCs w:val="24"/>
              </w:rPr>
              <w:t>028</w:t>
            </w:r>
          </w:p>
        </w:tc>
        <w:tc>
          <w:tcPr>
            <w:tcW w:w="1143" w:type="dxa"/>
            <w:tcBorders>
              <w:top w:val="single" w:sz="4" w:space="0" w:color="auto"/>
              <w:left w:val="nil"/>
              <w:bottom w:val="single" w:sz="4" w:space="0" w:color="auto"/>
              <w:right w:val="single" w:sz="4" w:space="0" w:color="auto"/>
            </w:tcBorders>
            <w:shd w:val="clear" w:color="000000" w:fill="FFFFFF"/>
            <w:vAlign w:val="center"/>
          </w:tcPr>
          <w:p w14:paraId="74C12EFA" w14:textId="77777777" w:rsidR="00911789" w:rsidRDefault="00911789" w:rsidP="00911789">
            <w:pPr>
              <w:widowControl/>
              <w:jc w:val="center"/>
              <w:rPr>
                <w:rFonts w:ascii="Times New Roman" w:eastAsia="仿宋" w:hAnsi="Times New Roman"/>
                <w:kern w:val="0"/>
                <w:sz w:val="24"/>
                <w:szCs w:val="24"/>
              </w:rPr>
            </w:pPr>
          </w:p>
        </w:tc>
      </w:tr>
      <w:tr w:rsidR="00911789" w14:paraId="008F122A" w14:textId="77777777" w:rsidTr="00EA15C5">
        <w:trPr>
          <w:trHeight w:val="414"/>
          <w:jc w:val="center"/>
        </w:trPr>
        <w:tc>
          <w:tcPr>
            <w:tcW w:w="833" w:type="dxa"/>
            <w:vMerge/>
            <w:tcBorders>
              <w:left w:val="single" w:sz="4" w:space="0" w:color="auto"/>
              <w:right w:val="single" w:sz="4" w:space="0" w:color="auto"/>
            </w:tcBorders>
            <w:shd w:val="clear" w:color="auto" w:fill="auto"/>
            <w:vAlign w:val="center"/>
          </w:tcPr>
          <w:p w14:paraId="12BF1E3F" w14:textId="77777777" w:rsidR="00911789" w:rsidRDefault="00911789" w:rsidP="00911789">
            <w:pPr>
              <w:widowControl/>
              <w:jc w:val="left"/>
              <w:rPr>
                <w:rFonts w:ascii="Times New Roman" w:eastAsia="仿宋_GB2312" w:hAnsi="Times New Roman"/>
                <w:kern w:val="0"/>
                <w:sz w:val="24"/>
                <w:szCs w:val="24"/>
              </w:rPr>
            </w:pPr>
          </w:p>
        </w:tc>
        <w:tc>
          <w:tcPr>
            <w:tcW w:w="727" w:type="dxa"/>
            <w:vMerge w:val="restart"/>
            <w:tcBorders>
              <w:top w:val="single" w:sz="4" w:space="0" w:color="auto"/>
              <w:left w:val="nil"/>
              <w:right w:val="single" w:sz="4" w:space="0" w:color="auto"/>
            </w:tcBorders>
            <w:shd w:val="clear" w:color="000000" w:fill="FFFFFF"/>
            <w:noWrap/>
            <w:vAlign w:val="center"/>
          </w:tcPr>
          <w:p w14:paraId="48F824F6" w14:textId="77777777" w:rsidR="00911789" w:rsidRDefault="00911789" w:rsidP="00911789">
            <w:pPr>
              <w:jc w:val="center"/>
              <w:rPr>
                <w:rFonts w:ascii="Times New Roman" w:eastAsia="仿宋_GB2312" w:hAnsi="Times New Roman"/>
                <w:kern w:val="0"/>
                <w:sz w:val="24"/>
                <w:szCs w:val="24"/>
              </w:rPr>
            </w:pPr>
            <w:r>
              <w:rPr>
                <w:rFonts w:ascii="Times New Roman" w:eastAsia="仿宋_GB2312" w:hAnsi="Times New Roman"/>
                <w:kern w:val="0"/>
                <w:sz w:val="24"/>
                <w:szCs w:val="24"/>
              </w:rPr>
              <w:t>2</w:t>
            </w:r>
          </w:p>
        </w:tc>
        <w:tc>
          <w:tcPr>
            <w:tcW w:w="2859" w:type="dxa"/>
            <w:tcBorders>
              <w:top w:val="single" w:sz="4" w:space="0" w:color="auto"/>
              <w:left w:val="nil"/>
              <w:bottom w:val="single" w:sz="4" w:space="0" w:color="auto"/>
              <w:right w:val="single" w:sz="4" w:space="0" w:color="auto"/>
            </w:tcBorders>
            <w:shd w:val="clear" w:color="000000" w:fill="FFFFFF"/>
            <w:vAlign w:val="center"/>
          </w:tcPr>
          <w:p w14:paraId="72AED58B" w14:textId="77777777" w:rsidR="00911789" w:rsidRDefault="00911789" w:rsidP="00911789">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职普比（含往届生）</w:t>
            </w:r>
          </w:p>
        </w:tc>
        <w:tc>
          <w:tcPr>
            <w:tcW w:w="841" w:type="dxa"/>
            <w:tcBorders>
              <w:top w:val="single" w:sz="4" w:space="0" w:color="auto"/>
              <w:left w:val="nil"/>
              <w:bottom w:val="single" w:sz="4" w:space="0" w:color="auto"/>
              <w:right w:val="single" w:sz="4" w:space="0" w:color="auto"/>
            </w:tcBorders>
            <w:shd w:val="clear" w:color="000000" w:fill="FFFFFF"/>
            <w:vAlign w:val="center"/>
          </w:tcPr>
          <w:p w14:paraId="38433014"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3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4984F67" w14:textId="77777777" w:rsidR="00911789" w:rsidRDefault="00911789" w:rsidP="00911789">
            <w:pPr>
              <w:jc w:val="center"/>
              <w:rPr>
                <w:rFonts w:ascii="仿宋" w:eastAsia="仿宋" w:hAnsi="仿宋" w:cs="仿宋"/>
                <w:sz w:val="24"/>
                <w:szCs w:val="24"/>
              </w:rPr>
            </w:pPr>
            <w:r>
              <w:rPr>
                <w:rFonts w:ascii="仿宋" w:eastAsia="仿宋" w:hAnsi="仿宋" w:cs="仿宋" w:hint="eastAsia"/>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22AD79E"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0</w:t>
            </w:r>
          </w:p>
        </w:tc>
        <w:tc>
          <w:tcPr>
            <w:tcW w:w="1143" w:type="dxa"/>
            <w:tcBorders>
              <w:top w:val="single" w:sz="4" w:space="0" w:color="auto"/>
              <w:left w:val="nil"/>
              <w:bottom w:val="single" w:sz="4" w:space="0" w:color="auto"/>
              <w:right w:val="single" w:sz="4" w:space="0" w:color="auto"/>
            </w:tcBorders>
            <w:shd w:val="clear" w:color="000000" w:fill="FFFFFF"/>
            <w:vAlign w:val="center"/>
          </w:tcPr>
          <w:p w14:paraId="209EA0E4" w14:textId="77777777" w:rsidR="00911789" w:rsidRDefault="00911789" w:rsidP="00911789">
            <w:pPr>
              <w:widowControl/>
              <w:jc w:val="center"/>
              <w:rPr>
                <w:rFonts w:ascii="Times New Roman" w:eastAsia="仿宋" w:hAnsi="Times New Roman"/>
                <w:color w:val="FF0000"/>
                <w:kern w:val="0"/>
                <w:sz w:val="24"/>
                <w:szCs w:val="24"/>
              </w:rPr>
            </w:pPr>
          </w:p>
        </w:tc>
      </w:tr>
      <w:tr w:rsidR="00911789" w14:paraId="6E73EDB9" w14:textId="77777777" w:rsidTr="00EA15C5">
        <w:trPr>
          <w:trHeight w:val="392"/>
          <w:jc w:val="center"/>
        </w:trPr>
        <w:tc>
          <w:tcPr>
            <w:tcW w:w="833" w:type="dxa"/>
            <w:vMerge/>
            <w:tcBorders>
              <w:left w:val="single" w:sz="4" w:space="0" w:color="auto"/>
              <w:right w:val="single" w:sz="4" w:space="0" w:color="auto"/>
            </w:tcBorders>
            <w:shd w:val="clear" w:color="auto" w:fill="auto"/>
            <w:vAlign w:val="center"/>
          </w:tcPr>
          <w:p w14:paraId="0BB885BD" w14:textId="77777777" w:rsidR="00911789" w:rsidRDefault="00911789" w:rsidP="00911789">
            <w:pPr>
              <w:widowControl/>
              <w:jc w:val="left"/>
              <w:rPr>
                <w:rFonts w:ascii="Times New Roman" w:eastAsia="仿宋_GB2312" w:hAnsi="Times New Roman"/>
                <w:kern w:val="0"/>
                <w:sz w:val="24"/>
                <w:szCs w:val="24"/>
              </w:rPr>
            </w:pPr>
          </w:p>
        </w:tc>
        <w:tc>
          <w:tcPr>
            <w:tcW w:w="727" w:type="dxa"/>
            <w:vMerge/>
            <w:tcBorders>
              <w:left w:val="nil"/>
              <w:right w:val="single" w:sz="4" w:space="0" w:color="auto"/>
            </w:tcBorders>
            <w:shd w:val="clear" w:color="000000" w:fill="FFFFFF"/>
            <w:noWrap/>
            <w:vAlign w:val="center"/>
          </w:tcPr>
          <w:p w14:paraId="40EF6B25" w14:textId="77777777" w:rsidR="00911789" w:rsidRDefault="00911789" w:rsidP="00911789">
            <w:pPr>
              <w:widowControl/>
              <w:jc w:val="center"/>
              <w:rPr>
                <w:rFonts w:ascii="Times New Roman" w:eastAsia="仿宋_GB2312" w:hAnsi="Times New Roman"/>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14:paraId="3BEE345C" w14:textId="77777777" w:rsidR="00911789" w:rsidRDefault="00911789" w:rsidP="00911789">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职普比（不含往届生）</w:t>
            </w:r>
          </w:p>
        </w:tc>
        <w:tc>
          <w:tcPr>
            <w:tcW w:w="841" w:type="dxa"/>
            <w:tcBorders>
              <w:top w:val="single" w:sz="4" w:space="0" w:color="auto"/>
              <w:left w:val="nil"/>
              <w:bottom w:val="single" w:sz="4" w:space="0" w:color="auto"/>
              <w:right w:val="single" w:sz="4" w:space="0" w:color="auto"/>
            </w:tcBorders>
            <w:shd w:val="clear" w:color="000000" w:fill="FFFFFF"/>
            <w:vAlign w:val="center"/>
          </w:tcPr>
          <w:p w14:paraId="3C5B7B59"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3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C97DB94" w14:textId="77777777" w:rsidR="00911789" w:rsidRDefault="00911789" w:rsidP="00911789">
            <w:pPr>
              <w:jc w:val="center"/>
              <w:rPr>
                <w:rFonts w:ascii="仿宋" w:eastAsia="仿宋" w:hAnsi="仿宋" w:cs="仿宋"/>
                <w:sz w:val="24"/>
                <w:szCs w:val="24"/>
              </w:rPr>
            </w:pPr>
            <w:r>
              <w:rPr>
                <w:rFonts w:ascii="仿宋" w:eastAsia="仿宋" w:hAnsi="仿宋" w:cs="仿宋" w:hint="eastAsia"/>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8CF72DE"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0</w:t>
            </w:r>
          </w:p>
        </w:tc>
        <w:tc>
          <w:tcPr>
            <w:tcW w:w="1143" w:type="dxa"/>
            <w:tcBorders>
              <w:top w:val="single" w:sz="4" w:space="0" w:color="auto"/>
              <w:left w:val="nil"/>
              <w:bottom w:val="single" w:sz="4" w:space="0" w:color="auto"/>
              <w:right w:val="single" w:sz="4" w:space="0" w:color="auto"/>
            </w:tcBorders>
            <w:shd w:val="clear" w:color="000000" w:fill="FFFFFF"/>
            <w:vAlign w:val="center"/>
          </w:tcPr>
          <w:p w14:paraId="197667AC" w14:textId="77777777" w:rsidR="00911789" w:rsidRDefault="00911789" w:rsidP="00911789">
            <w:pPr>
              <w:widowControl/>
              <w:jc w:val="center"/>
              <w:rPr>
                <w:rFonts w:ascii="Times New Roman" w:eastAsia="仿宋" w:hAnsi="Times New Roman"/>
                <w:color w:val="FF0000"/>
                <w:kern w:val="0"/>
                <w:sz w:val="24"/>
                <w:szCs w:val="24"/>
              </w:rPr>
            </w:pPr>
          </w:p>
        </w:tc>
      </w:tr>
      <w:tr w:rsidR="00911789" w14:paraId="77935C8A" w14:textId="77777777" w:rsidTr="00EA15C5">
        <w:trPr>
          <w:trHeight w:val="427"/>
          <w:jc w:val="center"/>
        </w:trPr>
        <w:tc>
          <w:tcPr>
            <w:tcW w:w="833" w:type="dxa"/>
            <w:vMerge/>
            <w:tcBorders>
              <w:left w:val="single" w:sz="4" w:space="0" w:color="auto"/>
              <w:right w:val="single" w:sz="4" w:space="0" w:color="auto"/>
            </w:tcBorders>
            <w:shd w:val="clear" w:color="auto" w:fill="auto"/>
            <w:vAlign w:val="center"/>
          </w:tcPr>
          <w:p w14:paraId="7073D3E8" w14:textId="77777777" w:rsidR="00911789" w:rsidRDefault="00911789" w:rsidP="00911789">
            <w:pPr>
              <w:widowControl/>
              <w:jc w:val="left"/>
              <w:rPr>
                <w:rFonts w:ascii="Times New Roman" w:eastAsia="仿宋_GB2312" w:hAnsi="Times New Roman"/>
                <w:kern w:val="0"/>
                <w:sz w:val="24"/>
                <w:szCs w:val="24"/>
              </w:rPr>
            </w:pPr>
          </w:p>
        </w:tc>
        <w:tc>
          <w:tcPr>
            <w:tcW w:w="727" w:type="dxa"/>
            <w:vMerge/>
            <w:tcBorders>
              <w:left w:val="nil"/>
              <w:right w:val="single" w:sz="4" w:space="0" w:color="auto"/>
            </w:tcBorders>
            <w:shd w:val="clear" w:color="000000" w:fill="FFFFFF"/>
            <w:noWrap/>
            <w:vAlign w:val="center"/>
          </w:tcPr>
          <w:p w14:paraId="2695554F" w14:textId="77777777" w:rsidR="00911789" w:rsidRDefault="00911789" w:rsidP="00911789">
            <w:pPr>
              <w:widowControl/>
              <w:jc w:val="center"/>
              <w:rPr>
                <w:rFonts w:ascii="Times New Roman" w:eastAsia="仿宋_GB2312" w:hAnsi="Times New Roman"/>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14:paraId="49F66C13" w14:textId="77777777" w:rsidR="00911789" w:rsidRDefault="00911789" w:rsidP="00911789">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职普比（含技工学校）</w:t>
            </w:r>
          </w:p>
        </w:tc>
        <w:tc>
          <w:tcPr>
            <w:tcW w:w="841" w:type="dxa"/>
            <w:tcBorders>
              <w:top w:val="single" w:sz="4" w:space="0" w:color="auto"/>
              <w:left w:val="nil"/>
              <w:bottom w:val="single" w:sz="4" w:space="0" w:color="auto"/>
              <w:right w:val="single" w:sz="4" w:space="0" w:color="auto"/>
            </w:tcBorders>
            <w:shd w:val="clear" w:color="000000" w:fill="FFFFFF"/>
            <w:vAlign w:val="center"/>
          </w:tcPr>
          <w:p w14:paraId="0D9CED79"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3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84EE2E5" w14:textId="77777777" w:rsidR="00911789" w:rsidRDefault="00911789" w:rsidP="00911789">
            <w:pPr>
              <w:jc w:val="center"/>
              <w:rPr>
                <w:rFonts w:ascii="仿宋" w:eastAsia="仿宋" w:hAnsi="仿宋" w:cs="仿宋"/>
                <w:sz w:val="24"/>
                <w:szCs w:val="24"/>
              </w:rPr>
            </w:pPr>
            <w:r>
              <w:rPr>
                <w:rFonts w:ascii="仿宋" w:eastAsia="仿宋" w:hAnsi="仿宋" w:cs="仿宋" w:hint="eastAsia"/>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5633DE9"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0</w:t>
            </w:r>
          </w:p>
        </w:tc>
        <w:tc>
          <w:tcPr>
            <w:tcW w:w="1143" w:type="dxa"/>
            <w:tcBorders>
              <w:top w:val="single" w:sz="4" w:space="0" w:color="auto"/>
              <w:left w:val="nil"/>
              <w:bottom w:val="single" w:sz="4" w:space="0" w:color="auto"/>
              <w:right w:val="single" w:sz="4" w:space="0" w:color="auto"/>
            </w:tcBorders>
            <w:shd w:val="clear" w:color="000000" w:fill="FFFFFF"/>
            <w:vAlign w:val="center"/>
          </w:tcPr>
          <w:p w14:paraId="2B4B01DE" w14:textId="77777777" w:rsidR="00911789" w:rsidRDefault="00911789" w:rsidP="00911789">
            <w:pPr>
              <w:widowControl/>
              <w:jc w:val="center"/>
              <w:rPr>
                <w:rFonts w:ascii="Times New Roman" w:eastAsia="仿宋" w:hAnsi="Times New Roman"/>
                <w:color w:val="FF0000"/>
                <w:kern w:val="0"/>
                <w:sz w:val="24"/>
                <w:szCs w:val="24"/>
              </w:rPr>
            </w:pPr>
          </w:p>
        </w:tc>
      </w:tr>
      <w:tr w:rsidR="00911789" w14:paraId="190E2EAC" w14:textId="77777777" w:rsidTr="00EA15C5">
        <w:trPr>
          <w:trHeight w:val="405"/>
          <w:jc w:val="center"/>
        </w:trPr>
        <w:tc>
          <w:tcPr>
            <w:tcW w:w="833" w:type="dxa"/>
            <w:vMerge/>
            <w:tcBorders>
              <w:left w:val="single" w:sz="4" w:space="0" w:color="auto"/>
              <w:right w:val="single" w:sz="4" w:space="0" w:color="auto"/>
            </w:tcBorders>
            <w:shd w:val="clear" w:color="auto" w:fill="auto"/>
            <w:vAlign w:val="center"/>
          </w:tcPr>
          <w:p w14:paraId="6B52117E" w14:textId="77777777" w:rsidR="00911789" w:rsidRDefault="00911789" w:rsidP="00911789">
            <w:pPr>
              <w:widowControl/>
              <w:jc w:val="left"/>
              <w:rPr>
                <w:rFonts w:ascii="Times New Roman" w:eastAsia="仿宋_GB2312" w:hAnsi="Times New Roman"/>
                <w:kern w:val="0"/>
                <w:sz w:val="24"/>
                <w:szCs w:val="24"/>
              </w:rPr>
            </w:pPr>
          </w:p>
        </w:tc>
        <w:tc>
          <w:tcPr>
            <w:tcW w:w="727" w:type="dxa"/>
            <w:vMerge/>
            <w:tcBorders>
              <w:left w:val="nil"/>
              <w:bottom w:val="single" w:sz="4" w:space="0" w:color="auto"/>
              <w:right w:val="single" w:sz="4" w:space="0" w:color="auto"/>
            </w:tcBorders>
            <w:shd w:val="clear" w:color="000000" w:fill="FFFFFF"/>
            <w:noWrap/>
            <w:vAlign w:val="center"/>
          </w:tcPr>
          <w:p w14:paraId="4675F640" w14:textId="77777777" w:rsidR="00911789" w:rsidRDefault="00911789" w:rsidP="00911789">
            <w:pPr>
              <w:widowControl/>
              <w:jc w:val="center"/>
              <w:rPr>
                <w:rFonts w:ascii="Times New Roman" w:eastAsia="仿宋_GB2312" w:hAnsi="Times New Roman"/>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14:paraId="3674C93F" w14:textId="77777777" w:rsidR="00911789" w:rsidRDefault="00911789" w:rsidP="00911789">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职普比（不含技工学校）</w:t>
            </w:r>
          </w:p>
        </w:tc>
        <w:tc>
          <w:tcPr>
            <w:tcW w:w="841" w:type="dxa"/>
            <w:tcBorders>
              <w:top w:val="single" w:sz="4" w:space="0" w:color="auto"/>
              <w:left w:val="nil"/>
              <w:bottom w:val="single" w:sz="4" w:space="0" w:color="auto"/>
              <w:right w:val="single" w:sz="4" w:space="0" w:color="auto"/>
            </w:tcBorders>
            <w:shd w:val="clear" w:color="000000" w:fill="FFFFFF"/>
            <w:vAlign w:val="center"/>
          </w:tcPr>
          <w:p w14:paraId="3959411E"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3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023DD76" w14:textId="77777777" w:rsidR="00911789" w:rsidRDefault="00911789" w:rsidP="00911789">
            <w:pPr>
              <w:jc w:val="center"/>
              <w:rPr>
                <w:rFonts w:ascii="仿宋" w:eastAsia="仿宋" w:hAnsi="仿宋" w:cs="仿宋"/>
                <w:sz w:val="24"/>
                <w:szCs w:val="24"/>
              </w:rPr>
            </w:pPr>
            <w:r>
              <w:rPr>
                <w:rFonts w:ascii="仿宋" w:eastAsia="仿宋" w:hAnsi="仿宋" w:cs="仿宋" w:hint="eastAsia"/>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AF3CF3B"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0</w:t>
            </w:r>
          </w:p>
        </w:tc>
        <w:tc>
          <w:tcPr>
            <w:tcW w:w="1143" w:type="dxa"/>
            <w:tcBorders>
              <w:top w:val="single" w:sz="4" w:space="0" w:color="auto"/>
              <w:left w:val="nil"/>
              <w:bottom w:val="single" w:sz="4" w:space="0" w:color="auto"/>
              <w:right w:val="single" w:sz="4" w:space="0" w:color="auto"/>
            </w:tcBorders>
            <w:shd w:val="clear" w:color="000000" w:fill="FFFFFF"/>
            <w:vAlign w:val="center"/>
          </w:tcPr>
          <w:p w14:paraId="266202B2" w14:textId="77777777" w:rsidR="00911789" w:rsidRDefault="00911789" w:rsidP="00911789">
            <w:pPr>
              <w:widowControl/>
              <w:jc w:val="center"/>
              <w:rPr>
                <w:rFonts w:ascii="Times New Roman" w:eastAsia="仿宋" w:hAnsi="Times New Roman"/>
                <w:color w:val="FF0000"/>
                <w:kern w:val="0"/>
                <w:sz w:val="24"/>
                <w:szCs w:val="24"/>
              </w:rPr>
            </w:pPr>
          </w:p>
        </w:tc>
      </w:tr>
      <w:tr w:rsidR="00911789" w14:paraId="1BE989AC" w14:textId="77777777" w:rsidTr="00EA15C5">
        <w:trPr>
          <w:trHeight w:val="282"/>
          <w:jc w:val="center"/>
        </w:trPr>
        <w:tc>
          <w:tcPr>
            <w:tcW w:w="833" w:type="dxa"/>
            <w:vMerge/>
            <w:tcBorders>
              <w:left w:val="single" w:sz="4" w:space="0" w:color="auto"/>
              <w:right w:val="single" w:sz="4" w:space="0" w:color="auto"/>
            </w:tcBorders>
            <w:shd w:val="clear" w:color="auto" w:fill="auto"/>
            <w:vAlign w:val="center"/>
          </w:tcPr>
          <w:p w14:paraId="50214550" w14:textId="77777777" w:rsidR="00911789" w:rsidRDefault="00911789" w:rsidP="00911789">
            <w:pPr>
              <w:widowControl/>
              <w:jc w:val="left"/>
              <w:rPr>
                <w:rFonts w:ascii="Times New Roman" w:eastAsia="仿宋_GB2312" w:hAnsi="Times New Roman"/>
                <w:kern w:val="0"/>
                <w:sz w:val="24"/>
                <w:szCs w:val="24"/>
              </w:rPr>
            </w:pPr>
          </w:p>
        </w:tc>
        <w:tc>
          <w:tcPr>
            <w:tcW w:w="727" w:type="dxa"/>
            <w:vMerge w:val="restart"/>
            <w:tcBorders>
              <w:left w:val="nil"/>
              <w:right w:val="single" w:sz="4" w:space="0" w:color="auto"/>
            </w:tcBorders>
            <w:shd w:val="clear" w:color="000000" w:fill="FFFFFF"/>
            <w:noWrap/>
            <w:vAlign w:val="center"/>
          </w:tcPr>
          <w:p w14:paraId="276CFD2F"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3</w:t>
            </w:r>
          </w:p>
        </w:tc>
        <w:tc>
          <w:tcPr>
            <w:tcW w:w="2859" w:type="dxa"/>
            <w:tcBorders>
              <w:top w:val="single" w:sz="4" w:space="0" w:color="auto"/>
              <w:left w:val="nil"/>
              <w:bottom w:val="single" w:sz="4" w:space="0" w:color="auto"/>
              <w:right w:val="single" w:sz="4" w:space="0" w:color="auto"/>
            </w:tcBorders>
            <w:shd w:val="clear" w:color="000000" w:fill="FFFFFF"/>
            <w:vAlign w:val="center"/>
          </w:tcPr>
          <w:p w14:paraId="1B39B5DD" w14:textId="77777777" w:rsidR="00911789" w:rsidRDefault="00911789" w:rsidP="00911789">
            <w:pPr>
              <w:widowControl/>
              <w:jc w:val="left"/>
              <w:rPr>
                <w:rFonts w:ascii="Times New Roman" w:eastAsia="仿宋_GB2312" w:hAnsi="Times New Roman"/>
                <w:kern w:val="0"/>
                <w:sz w:val="24"/>
                <w:szCs w:val="24"/>
              </w:rPr>
            </w:pPr>
            <w:r>
              <w:rPr>
                <w:rFonts w:ascii="Times New Roman" w:eastAsia="仿宋_GB2312" w:hAnsi="Times New Roman"/>
                <w:sz w:val="24"/>
                <w:szCs w:val="24"/>
              </w:rPr>
              <w:t>党委数</w:t>
            </w:r>
          </w:p>
        </w:tc>
        <w:tc>
          <w:tcPr>
            <w:tcW w:w="841" w:type="dxa"/>
            <w:tcBorders>
              <w:top w:val="single" w:sz="4" w:space="0" w:color="auto"/>
              <w:left w:val="nil"/>
              <w:bottom w:val="single" w:sz="4" w:space="0" w:color="auto"/>
              <w:right w:val="single" w:sz="4" w:space="0" w:color="auto"/>
            </w:tcBorders>
            <w:shd w:val="clear" w:color="000000" w:fill="FFFFFF"/>
            <w:vAlign w:val="center"/>
          </w:tcPr>
          <w:p w14:paraId="1002A532"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sz w:val="24"/>
                <w:szCs w:val="24"/>
              </w:rPr>
              <w:t>个</w:t>
            </w:r>
          </w:p>
        </w:tc>
        <w:tc>
          <w:tcPr>
            <w:tcW w:w="13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08834B2" w14:textId="77777777" w:rsidR="00911789" w:rsidRDefault="00911789" w:rsidP="00911789">
            <w:pPr>
              <w:jc w:val="center"/>
              <w:rPr>
                <w:rFonts w:ascii="仿宋" w:eastAsia="仿宋" w:hAnsi="仿宋" w:cs="仿宋"/>
                <w:sz w:val="24"/>
                <w:szCs w:val="24"/>
              </w:rPr>
            </w:pPr>
            <w:r>
              <w:rPr>
                <w:rFonts w:ascii="仿宋" w:eastAsia="仿宋" w:hAnsi="仿宋" w:cs="仿宋" w:hint="eastAsia"/>
                <w:sz w:val="24"/>
                <w:szCs w:val="24"/>
              </w:rPr>
              <w:t>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45A8016"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w:t>
            </w:r>
          </w:p>
        </w:tc>
        <w:tc>
          <w:tcPr>
            <w:tcW w:w="1143" w:type="dxa"/>
            <w:tcBorders>
              <w:top w:val="single" w:sz="4" w:space="0" w:color="auto"/>
              <w:left w:val="nil"/>
              <w:bottom w:val="single" w:sz="4" w:space="0" w:color="auto"/>
              <w:right w:val="single" w:sz="4" w:space="0" w:color="auto"/>
            </w:tcBorders>
            <w:shd w:val="clear" w:color="000000" w:fill="FFFFFF"/>
            <w:vAlign w:val="center"/>
          </w:tcPr>
          <w:p w14:paraId="6EF08349" w14:textId="77777777" w:rsidR="00911789" w:rsidRPr="00A13A1D" w:rsidRDefault="00911789" w:rsidP="00911789">
            <w:pPr>
              <w:widowControl/>
              <w:jc w:val="center"/>
              <w:rPr>
                <w:rFonts w:ascii="Times New Roman" w:eastAsia="仿宋" w:hAnsi="Times New Roman"/>
                <w:color w:val="FF0000"/>
                <w:kern w:val="0"/>
                <w:sz w:val="24"/>
                <w:szCs w:val="24"/>
              </w:rPr>
            </w:pPr>
          </w:p>
        </w:tc>
      </w:tr>
      <w:tr w:rsidR="00911789" w14:paraId="613D3B70" w14:textId="77777777" w:rsidTr="00EA15C5">
        <w:trPr>
          <w:trHeight w:val="245"/>
          <w:jc w:val="center"/>
        </w:trPr>
        <w:tc>
          <w:tcPr>
            <w:tcW w:w="833" w:type="dxa"/>
            <w:vMerge/>
            <w:tcBorders>
              <w:left w:val="single" w:sz="4" w:space="0" w:color="auto"/>
              <w:right w:val="single" w:sz="4" w:space="0" w:color="auto"/>
            </w:tcBorders>
            <w:shd w:val="clear" w:color="auto" w:fill="auto"/>
            <w:vAlign w:val="center"/>
          </w:tcPr>
          <w:p w14:paraId="69535297" w14:textId="77777777" w:rsidR="00911789" w:rsidRDefault="00911789" w:rsidP="00911789">
            <w:pPr>
              <w:widowControl/>
              <w:jc w:val="left"/>
              <w:rPr>
                <w:rFonts w:ascii="Times New Roman" w:eastAsia="仿宋_GB2312" w:hAnsi="Times New Roman"/>
                <w:kern w:val="0"/>
                <w:sz w:val="24"/>
                <w:szCs w:val="24"/>
              </w:rPr>
            </w:pPr>
          </w:p>
        </w:tc>
        <w:tc>
          <w:tcPr>
            <w:tcW w:w="727" w:type="dxa"/>
            <w:vMerge/>
            <w:tcBorders>
              <w:left w:val="nil"/>
              <w:right w:val="single" w:sz="4" w:space="0" w:color="auto"/>
            </w:tcBorders>
            <w:shd w:val="clear" w:color="000000" w:fill="FFFFFF"/>
            <w:noWrap/>
            <w:vAlign w:val="center"/>
          </w:tcPr>
          <w:p w14:paraId="3C945328" w14:textId="77777777" w:rsidR="00911789" w:rsidRDefault="00911789" w:rsidP="00911789">
            <w:pPr>
              <w:widowControl/>
              <w:jc w:val="center"/>
              <w:rPr>
                <w:rFonts w:ascii="Times New Roman" w:eastAsia="仿宋_GB2312" w:hAnsi="Times New Roman"/>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14:paraId="2146F961" w14:textId="77777777" w:rsidR="00911789" w:rsidRDefault="00911789" w:rsidP="00911789">
            <w:pPr>
              <w:widowControl/>
              <w:jc w:val="left"/>
              <w:rPr>
                <w:rFonts w:ascii="Times New Roman" w:eastAsia="仿宋_GB2312" w:hAnsi="Times New Roman"/>
                <w:kern w:val="0"/>
                <w:sz w:val="24"/>
                <w:szCs w:val="24"/>
              </w:rPr>
            </w:pPr>
            <w:r>
              <w:rPr>
                <w:rFonts w:ascii="Times New Roman" w:eastAsia="仿宋_GB2312" w:hAnsi="Times New Roman"/>
                <w:sz w:val="24"/>
                <w:szCs w:val="24"/>
              </w:rPr>
              <w:t>党总支数</w:t>
            </w:r>
          </w:p>
        </w:tc>
        <w:tc>
          <w:tcPr>
            <w:tcW w:w="841" w:type="dxa"/>
            <w:tcBorders>
              <w:top w:val="single" w:sz="4" w:space="0" w:color="auto"/>
              <w:left w:val="nil"/>
              <w:bottom w:val="single" w:sz="4" w:space="0" w:color="auto"/>
              <w:right w:val="single" w:sz="4" w:space="0" w:color="auto"/>
            </w:tcBorders>
            <w:shd w:val="clear" w:color="000000" w:fill="FFFFFF"/>
            <w:vAlign w:val="center"/>
          </w:tcPr>
          <w:p w14:paraId="3AD9BB88"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sz w:val="24"/>
                <w:szCs w:val="24"/>
              </w:rPr>
              <w:t>个</w:t>
            </w:r>
          </w:p>
        </w:tc>
        <w:tc>
          <w:tcPr>
            <w:tcW w:w="13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DFC1A36" w14:textId="77777777" w:rsidR="00911789" w:rsidRDefault="00911789" w:rsidP="00911789">
            <w:pPr>
              <w:jc w:val="center"/>
              <w:rPr>
                <w:rFonts w:ascii="仿宋" w:eastAsia="仿宋" w:hAnsi="仿宋" w:cs="仿宋"/>
                <w:sz w:val="24"/>
                <w:szCs w:val="24"/>
              </w:rPr>
            </w:pPr>
            <w:r>
              <w:rPr>
                <w:rFonts w:ascii="仿宋" w:eastAsia="仿宋" w:hAnsi="仿宋" w:cs="仿宋" w:hint="eastAsia"/>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B86603C"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1143" w:type="dxa"/>
            <w:tcBorders>
              <w:top w:val="single" w:sz="4" w:space="0" w:color="auto"/>
              <w:left w:val="nil"/>
              <w:bottom w:val="single" w:sz="4" w:space="0" w:color="auto"/>
              <w:right w:val="single" w:sz="4" w:space="0" w:color="auto"/>
            </w:tcBorders>
            <w:shd w:val="clear" w:color="000000" w:fill="FFFFFF"/>
            <w:vAlign w:val="center"/>
          </w:tcPr>
          <w:p w14:paraId="4D26B6BC" w14:textId="77777777" w:rsidR="00911789" w:rsidRPr="00A13A1D" w:rsidRDefault="00911789" w:rsidP="00911789">
            <w:pPr>
              <w:widowControl/>
              <w:jc w:val="center"/>
              <w:rPr>
                <w:rFonts w:ascii="Times New Roman" w:eastAsia="仿宋" w:hAnsi="Times New Roman"/>
                <w:color w:val="FF0000"/>
                <w:kern w:val="0"/>
                <w:sz w:val="24"/>
                <w:szCs w:val="24"/>
              </w:rPr>
            </w:pPr>
          </w:p>
        </w:tc>
      </w:tr>
      <w:tr w:rsidR="00911789" w14:paraId="1BEF5936" w14:textId="77777777" w:rsidTr="00EA15C5">
        <w:trPr>
          <w:trHeight w:val="349"/>
          <w:jc w:val="center"/>
        </w:trPr>
        <w:tc>
          <w:tcPr>
            <w:tcW w:w="833" w:type="dxa"/>
            <w:vMerge/>
            <w:tcBorders>
              <w:left w:val="single" w:sz="4" w:space="0" w:color="auto"/>
              <w:right w:val="single" w:sz="4" w:space="0" w:color="auto"/>
            </w:tcBorders>
            <w:shd w:val="clear" w:color="auto" w:fill="auto"/>
            <w:vAlign w:val="center"/>
          </w:tcPr>
          <w:p w14:paraId="051E1C2C" w14:textId="77777777" w:rsidR="00911789" w:rsidRDefault="00911789" w:rsidP="00911789">
            <w:pPr>
              <w:widowControl/>
              <w:jc w:val="left"/>
              <w:rPr>
                <w:rFonts w:ascii="Times New Roman" w:eastAsia="仿宋_GB2312" w:hAnsi="Times New Roman"/>
                <w:kern w:val="0"/>
                <w:sz w:val="24"/>
                <w:szCs w:val="24"/>
              </w:rPr>
            </w:pPr>
          </w:p>
        </w:tc>
        <w:tc>
          <w:tcPr>
            <w:tcW w:w="727" w:type="dxa"/>
            <w:vMerge/>
            <w:tcBorders>
              <w:left w:val="nil"/>
              <w:right w:val="single" w:sz="4" w:space="0" w:color="auto"/>
            </w:tcBorders>
            <w:shd w:val="clear" w:color="000000" w:fill="FFFFFF"/>
            <w:noWrap/>
            <w:vAlign w:val="center"/>
          </w:tcPr>
          <w:p w14:paraId="6F2B6759" w14:textId="77777777" w:rsidR="00911789" w:rsidRDefault="00911789" w:rsidP="00911789">
            <w:pPr>
              <w:widowControl/>
              <w:jc w:val="center"/>
              <w:rPr>
                <w:rFonts w:ascii="Times New Roman" w:eastAsia="仿宋_GB2312" w:hAnsi="Times New Roman"/>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14:paraId="6F28B757" w14:textId="77777777" w:rsidR="00911789" w:rsidRDefault="00911789" w:rsidP="00911789">
            <w:pPr>
              <w:widowControl/>
              <w:jc w:val="left"/>
              <w:rPr>
                <w:rFonts w:ascii="Times New Roman" w:eastAsia="仿宋_GB2312" w:hAnsi="Times New Roman"/>
                <w:kern w:val="0"/>
                <w:sz w:val="24"/>
                <w:szCs w:val="24"/>
              </w:rPr>
            </w:pPr>
            <w:r>
              <w:rPr>
                <w:rFonts w:ascii="Times New Roman" w:eastAsia="仿宋_GB2312" w:hAnsi="Times New Roman"/>
                <w:sz w:val="24"/>
                <w:szCs w:val="24"/>
              </w:rPr>
              <w:t>党支部数</w:t>
            </w:r>
          </w:p>
        </w:tc>
        <w:tc>
          <w:tcPr>
            <w:tcW w:w="841" w:type="dxa"/>
            <w:tcBorders>
              <w:top w:val="single" w:sz="4" w:space="0" w:color="auto"/>
              <w:left w:val="nil"/>
              <w:bottom w:val="single" w:sz="4" w:space="0" w:color="auto"/>
              <w:right w:val="single" w:sz="4" w:space="0" w:color="auto"/>
            </w:tcBorders>
            <w:shd w:val="clear" w:color="000000" w:fill="FFFFFF"/>
            <w:vAlign w:val="center"/>
          </w:tcPr>
          <w:p w14:paraId="080E881C"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sz w:val="24"/>
                <w:szCs w:val="24"/>
              </w:rPr>
              <w:t>个</w:t>
            </w:r>
          </w:p>
        </w:tc>
        <w:tc>
          <w:tcPr>
            <w:tcW w:w="13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0884542" w14:textId="77777777" w:rsidR="00911789" w:rsidRDefault="00911789" w:rsidP="00911789">
            <w:pPr>
              <w:jc w:val="center"/>
              <w:rPr>
                <w:rFonts w:ascii="仿宋" w:eastAsia="仿宋" w:hAnsi="仿宋" w:cs="仿宋"/>
                <w:sz w:val="24"/>
                <w:szCs w:val="24"/>
              </w:rPr>
            </w:pPr>
            <w:r>
              <w:rPr>
                <w:rFonts w:ascii="仿宋" w:eastAsia="仿宋" w:hAnsi="仿宋" w:cs="仿宋" w:hint="eastAsia"/>
                <w:sz w:val="24"/>
                <w:szCs w:val="24"/>
              </w:rPr>
              <w:t>7</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6D5B975"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7</w:t>
            </w:r>
          </w:p>
        </w:tc>
        <w:tc>
          <w:tcPr>
            <w:tcW w:w="1143" w:type="dxa"/>
            <w:tcBorders>
              <w:top w:val="single" w:sz="4" w:space="0" w:color="auto"/>
              <w:left w:val="nil"/>
              <w:bottom w:val="single" w:sz="4" w:space="0" w:color="auto"/>
              <w:right w:val="single" w:sz="4" w:space="0" w:color="auto"/>
            </w:tcBorders>
            <w:shd w:val="clear" w:color="000000" w:fill="FFFFFF"/>
            <w:vAlign w:val="center"/>
          </w:tcPr>
          <w:p w14:paraId="0038BE76" w14:textId="77777777" w:rsidR="00911789" w:rsidRPr="00A13A1D" w:rsidRDefault="00911789" w:rsidP="00911789">
            <w:pPr>
              <w:widowControl/>
              <w:jc w:val="center"/>
              <w:rPr>
                <w:rFonts w:ascii="Times New Roman" w:eastAsia="仿宋" w:hAnsi="Times New Roman"/>
                <w:color w:val="FF0000"/>
                <w:kern w:val="0"/>
                <w:sz w:val="24"/>
                <w:szCs w:val="24"/>
              </w:rPr>
            </w:pPr>
          </w:p>
        </w:tc>
      </w:tr>
      <w:tr w:rsidR="00911789" w14:paraId="07CCBE78" w14:textId="77777777" w:rsidTr="00EA15C5">
        <w:trPr>
          <w:trHeight w:val="269"/>
          <w:jc w:val="center"/>
        </w:trPr>
        <w:tc>
          <w:tcPr>
            <w:tcW w:w="833" w:type="dxa"/>
            <w:vMerge/>
            <w:tcBorders>
              <w:left w:val="single" w:sz="4" w:space="0" w:color="auto"/>
              <w:right w:val="single" w:sz="4" w:space="0" w:color="auto"/>
            </w:tcBorders>
            <w:shd w:val="clear" w:color="auto" w:fill="auto"/>
            <w:vAlign w:val="center"/>
          </w:tcPr>
          <w:p w14:paraId="483E23C4" w14:textId="77777777" w:rsidR="00911789" w:rsidRDefault="00911789" w:rsidP="00911789">
            <w:pPr>
              <w:widowControl/>
              <w:jc w:val="left"/>
              <w:rPr>
                <w:rFonts w:ascii="Times New Roman" w:eastAsia="仿宋_GB2312" w:hAnsi="Times New Roman"/>
                <w:kern w:val="0"/>
                <w:sz w:val="24"/>
                <w:szCs w:val="24"/>
              </w:rPr>
            </w:pPr>
          </w:p>
        </w:tc>
        <w:tc>
          <w:tcPr>
            <w:tcW w:w="727" w:type="dxa"/>
            <w:vMerge/>
            <w:tcBorders>
              <w:left w:val="nil"/>
              <w:right w:val="single" w:sz="4" w:space="0" w:color="auto"/>
            </w:tcBorders>
            <w:shd w:val="clear" w:color="000000" w:fill="FFFFFF"/>
            <w:noWrap/>
            <w:vAlign w:val="center"/>
          </w:tcPr>
          <w:p w14:paraId="12EEF271" w14:textId="77777777" w:rsidR="00911789" w:rsidRDefault="00911789" w:rsidP="00911789">
            <w:pPr>
              <w:widowControl/>
              <w:jc w:val="center"/>
              <w:rPr>
                <w:rFonts w:ascii="Times New Roman" w:eastAsia="仿宋_GB2312" w:hAnsi="Times New Roman"/>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14:paraId="73D7A387" w14:textId="77777777" w:rsidR="00911789" w:rsidRDefault="00911789" w:rsidP="00911789">
            <w:pPr>
              <w:widowControl/>
              <w:jc w:val="left"/>
              <w:rPr>
                <w:rFonts w:ascii="Times New Roman" w:eastAsia="仿宋_GB2312" w:hAnsi="Times New Roman"/>
                <w:kern w:val="0"/>
                <w:sz w:val="24"/>
                <w:szCs w:val="24"/>
              </w:rPr>
            </w:pPr>
            <w:r>
              <w:rPr>
                <w:rFonts w:ascii="Times New Roman" w:eastAsia="仿宋_GB2312" w:hAnsi="Times New Roman"/>
                <w:sz w:val="24"/>
                <w:szCs w:val="24"/>
              </w:rPr>
              <w:t>正式党员数</w:t>
            </w:r>
          </w:p>
        </w:tc>
        <w:tc>
          <w:tcPr>
            <w:tcW w:w="841" w:type="dxa"/>
            <w:tcBorders>
              <w:top w:val="single" w:sz="4" w:space="0" w:color="auto"/>
              <w:left w:val="nil"/>
              <w:bottom w:val="single" w:sz="4" w:space="0" w:color="auto"/>
              <w:right w:val="single" w:sz="4" w:space="0" w:color="auto"/>
            </w:tcBorders>
            <w:shd w:val="clear" w:color="000000" w:fill="FFFFFF"/>
            <w:vAlign w:val="center"/>
          </w:tcPr>
          <w:p w14:paraId="32A96103"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sz w:val="24"/>
                <w:szCs w:val="24"/>
              </w:rPr>
              <w:t>人</w:t>
            </w:r>
          </w:p>
        </w:tc>
        <w:tc>
          <w:tcPr>
            <w:tcW w:w="13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6FB8A61" w14:textId="77777777" w:rsidR="00911789" w:rsidRDefault="00911789" w:rsidP="00911789">
            <w:pPr>
              <w:jc w:val="center"/>
              <w:rPr>
                <w:rFonts w:ascii="仿宋" w:eastAsia="仿宋" w:hAnsi="仿宋" w:cs="仿宋"/>
                <w:sz w:val="24"/>
                <w:szCs w:val="24"/>
              </w:rPr>
            </w:pPr>
            <w:r>
              <w:rPr>
                <w:rFonts w:ascii="仿宋" w:eastAsia="仿宋" w:hAnsi="仿宋" w:cs="仿宋" w:hint="eastAsia"/>
                <w:sz w:val="24"/>
                <w:szCs w:val="24"/>
              </w:rPr>
              <w:t>137</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AF8805C"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140</w:t>
            </w:r>
          </w:p>
        </w:tc>
        <w:tc>
          <w:tcPr>
            <w:tcW w:w="1143" w:type="dxa"/>
            <w:tcBorders>
              <w:top w:val="single" w:sz="4" w:space="0" w:color="auto"/>
              <w:left w:val="nil"/>
              <w:bottom w:val="single" w:sz="4" w:space="0" w:color="auto"/>
              <w:right w:val="single" w:sz="4" w:space="0" w:color="auto"/>
            </w:tcBorders>
            <w:shd w:val="clear" w:color="000000" w:fill="FFFFFF"/>
            <w:vAlign w:val="center"/>
          </w:tcPr>
          <w:p w14:paraId="4A610A16" w14:textId="77777777" w:rsidR="00911789" w:rsidRDefault="00911789" w:rsidP="00911789">
            <w:pPr>
              <w:widowControl/>
              <w:jc w:val="center"/>
              <w:rPr>
                <w:rFonts w:ascii="Times New Roman" w:eastAsia="仿宋" w:hAnsi="Times New Roman"/>
                <w:kern w:val="0"/>
                <w:sz w:val="24"/>
                <w:szCs w:val="24"/>
              </w:rPr>
            </w:pPr>
          </w:p>
        </w:tc>
      </w:tr>
      <w:tr w:rsidR="00911789" w14:paraId="7D20F4A6" w14:textId="77777777" w:rsidTr="00EA15C5">
        <w:trPr>
          <w:trHeight w:val="373"/>
          <w:jc w:val="center"/>
        </w:trPr>
        <w:tc>
          <w:tcPr>
            <w:tcW w:w="833" w:type="dxa"/>
            <w:vMerge/>
            <w:tcBorders>
              <w:left w:val="single" w:sz="4" w:space="0" w:color="auto"/>
              <w:bottom w:val="single" w:sz="4" w:space="0" w:color="auto"/>
              <w:right w:val="single" w:sz="4" w:space="0" w:color="auto"/>
            </w:tcBorders>
            <w:shd w:val="clear" w:color="auto" w:fill="auto"/>
            <w:vAlign w:val="center"/>
          </w:tcPr>
          <w:p w14:paraId="54B3B837" w14:textId="77777777" w:rsidR="00911789" w:rsidRDefault="00911789" w:rsidP="00911789">
            <w:pPr>
              <w:widowControl/>
              <w:jc w:val="left"/>
              <w:rPr>
                <w:rFonts w:ascii="Times New Roman" w:eastAsia="仿宋_GB2312" w:hAnsi="Times New Roman"/>
                <w:kern w:val="0"/>
                <w:sz w:val="24"/>
                <w:szCs w:val="24"/>
              </w:rPr>
            </w:pPr>
          </w:p>
        </w:tc>
        <w:tc>
          <w:tcPr>
            <w:tcW w:w="727" w:type="dxa"/>
            <w:vMerge/>
            <w:tcBorders>
              <w:left w:val="nil"/>
              <w:bottom w:val="single" w:sz="4" w:space="0" w:color="auto"/>
              <w:right w:val="single" w:sz="4" w:space="0" w:color="auto"/>
            </w:tcBorders>
            <w:shd w:val="clear" w:color="000000" w:fill="FFFFFF"/>
            <w:noWrap/>
            <w:vAlign w:val="center"/>
          </w:tcPr>
          <w:p w14:paraId="0DAEFFC8" w14:textId="77777777" w:rsidR="00911789" w:rsidRDefault="00911789" w:rsidP="00911789">
            <w:pPr>
              <w:widowControl/>
              <w:jc w:val="center"/>
              <w:rPr>
                <w:rFonts w:ascii="Times New Roman" w:eastAsia="仿宋_GB2312" w:hAnsi="Times New Roman"/>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14:paraId="0D97616B" w14:textId="77777777" w:rsidR="00911789" w:rsidRDefault="00911789" w:rsidP="00911789">
            <w:pPr>
              <w:widowControl/>
              <w:jc w:val="left"/>
              <w:rPr>
                <w:rFonts w:ascii="Times New Roman" w:eastAsia="仿宋_GB2312" w:hAnsi="Times New Roman"/>
                <w:kern w:val="0"/>
                <w:sz w:val="24"/>
                <w:szCs w:val="24"/>
              </w:rPr>
            </w:pPr>
            <w:r>
              <w:rPr>
                <w:rFonts w:ascii="Times New Roman" w:eastAsia="仿宋_GB2312" w:hAnsi="Times New Roman"/>
                <w:sz w:val="24"/>
                <w:szCs w:val="24"/>
              </w:rPr>
              <w:t>新发展教师党员数</w:t>
            </w:r>
          </w:p>
        </w:tc>
        <w:tc>
          <w:tcPr>
            <w:tcW w:w="841" w:type="dxa"/>
            <w:tcBorders>
              <w:top w:val="single" w:sz="4" w:space="0" w:color="auto"/>
              <w:left w:val="nil"/>
              <w:bottom w:val="single" w:sz="4" w:space="0" w:color="auto"/>
              <w:right w:val="single" w:sz="4" w:space="0" w:color="auto"/>
            </w:tcBorders>
            <w:shd w:val="clear" w:color="000000" w:fill="FFFFFF"/>
            <w:vAlign w:val="center"/>
          </w:tcPr>
          <w:p w14:paraId="0380FD79"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sz w:val="24"/>
                <w:szCs w:val="24"/>
              </w:rPr>
              <w:t>人</w:t>
            </w:r>
          </w:p>
        </w:tc>
        <w:tc>
          <w:tcPr>
            <w:tcW w:w="13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688B5E5" w14:textId="77777777" w:rsidR="00911789" w:rsidRDefault="00911789" w:rsidP="00911789">
            <w:pPr>
              <w:jc w:val="center"/>
              <w:rPr>
                <w:rFonts w:ascii="仿宋" w:eastAsia="仿宋" w:hAnsi="仿宋" w:cs="仿宋"/>
                <w:sz w:val="24"/>
                <w:szCs w:val="24"/>
              </w:rPr>
            </w:pPr>
            <w:r>
              <w:rPr>
                <w:rFonts w:ascii="仿宋" w:eastAsia="仿宋" w:hAnsi="仿宋" w:cs="仿宋" w:hint="eastAsia"/>
                <w:sz w:val="24"/>
                <w:szCs w:val="24"/>
              </w:rPr>
              <w:t>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45B6C8BD" w14:textId="77777777" w:rsidR="00911789" w:rsidRDefault="00911789" w:rsidP="00911789">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w:t>
            </w:r>
          </w:p>
        </w:tc>
        <w:tc>
          <w:tcPr>
            <w:tcW w:w="1143" w:type="dxa"/>
            <w:tcBorders>
              <w:top w:val="single" w:sz="4" w:space="0" w:color="auto"/>
              <w:left w:val="nil"/>
              <w:bottom w:val="single" w:sz="4" w:space="0" w:color="auto"/>
              <w:right w:val="single" w:sz="4" w:space="0" w:color="auto"/>
            </w:tcBorders>
            <w:shd w:val="clear" w:color="000000" w:fill="FFFFFF"/>
            <w:vAlign w:val="center"/>
          </w:tcPr>
          <w:p w14:paraId="103FDD7E" w14:textId="77777777" w:rsidR="00911789" w:rsidRDefault="00911789" w:rsidP="00911789">
            <w:pPr>
              <w:widowControl/>
              <w:jc w:val="center"/>
              <w:rPr>
                <w:rFonts w:ascii="Times New Roman" w:eastAsia="仿宋" w:hAnsi="Times New Roman"/>
                <w:kern w:val="0"/>
                <w:sz w:val="24"/>
                <w:szCs w:val="24"/>
              </w:rPr>
            </w:pPr>
          </w:p>
        </w:tc>
      </w:tr>
    </w:tbl>
    <w:p w14:paraId="74568840" w14:textId="77777777" w:rsidR="00631ACF" w:rsidRDefault="00631ACF">
      <w:pPr>
        <w:spacing w:line="360" w:lineRule="auto"/>
        <w:ind w:firstLineChars="200" w:firstLine="420"/>
        <w:rPr>
          <w:rFonts w:ascii="Times New Roman" w:eastAsia="仿宋_GB2312" w:hAnsi="Times New Roman"/>
          <w:szCs w:val="21"/>
        </w:rPr>
      </w:pPr>
    </w:p>
    <w:p w14:paraId="7026A7E9" w14:textId="77777777" w:rsidR="003D2E8C" w:rsidRDefault="003D2E8C" w:rsidP="003D2E8C">
      <w:pPr>
        <w:snapToGrid w:val="0"/>
        <w:spacing w:line="360" w:lineRule="auto"/>
        <w:jc w:val="center"/>
        <w:rPr>
          <w:rFonts w:ascii="仿宋" w:eastAsia="仿宋" w:hAnsi="仿宋" w:cs="宋体"/>
          <w:b/>
          <w:kern w:val="0"/>
          <w:sz w:val="36"/>
          <w:szCs w:val="32"/>
        </w:rPr>
      </w:pPr>
      <w:r>
        <w:rPr>
          <w:rFonts w:ascii="仿宋" w:eastAsia="仿宋" w:hAnsi="仿宋" w:cs="宋体" w:hint="eastAsia"/>
          <w:b/>
          <w:kern w:val="0"/>
          <w:sz w:val="36"/>
          <w:szCs w:val="32"/>
        </w:rPr>
        <w:t>“基本情况表”指标及相关内涵说明</w:t>
      </w:r>
    </w:p>
    <w:p w14:paraId="1604812B" w14:textId="77777777" w:rsidR="003D2E8C" w:rsidRDefault="003D2E8C" w:rsidP="003D2E8C">
      <w:pPr>
        <w:snapToGrid w:val="0"/>
        <w:spacing w:line="360" w:lineRule="auto"/>
        <w:ind w:firstLineChars="200" w:firstLine="640"/>
        <w:rPr>
          <w:rFonts w:ascii="仿宋" w:eastAsia="仿宋" w:hAnsi="仿宋" w:cs="宋体"/>
          <w:b/>
          <w:kern w:val="0"/>
          <w:sz w:val="32"/>
          <w:szCs w:val="32"/>
        </w:rPr>
      </w:pPr>
      <w:r>
        <w:rPr>
          <w:rFonts w:ascii="仿宋" w:eastAsia="仿宋" w:hAnsi="仿宋" w:cs="宋体" w:hint="eastAsia"/>
          <w:kern w:val="0"/>
          <w:sz w:val="32"/>
          <w:szCs w:val="32"/>
        </w:rPr>
        <w:t>“</w:t>
      </w:r>
      <w:r>
        <w:rPr>
          <w:rFonts w:ascii="仿宋" w:eastAsia="仿宋" w:hAnsi="仿宋" w:cs="宋体" w:hint="eastAsia"/>
          <w:spacing w:val="-6"/>
          <w:kern w:val="0"/>
          <w:sz w:val="32"/>
          <w:szCs w:val="32"/>
        </w:rPr>
        <w:t>基本情况表”系反映中等职业学校办学基本情况与党建情况的管理评价工具。</w:t>
      </w:r>
    </w:p>
    <w:p w14:paraId="45DC1B46"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t>1.“普通中等专业学校数量、五年制高职校数、中等技术学校数、五年制高师校数、职业高中数、成人中等专业学校数、公办中职学校数量、民办中职学校数量、市属学校数量、行业企业办学数量、举办综合高中班学校”数量，除提供准确的数字之外，还要提供每类学校与上一年度相比，增加或减少的说明。</w:t>
      </w:r>
    </w:p>
    <w:p w14:paraId="280F1F4D"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t>2.“职普比”是指招生职普比，即设区市中等</w:t>
      </w:r>
      <w:hyperlink r:id="rId7" w:tgtFrame="_blank" w:history="1">
        <w:r>
          <w:rPr>
            <w:rFonts w:ascii="仿宋" w:eastAsia="仿宋" w:hAnsi="仿宋" w:hint="eastAsia"/>
            <w:sz w:val="32"/>
            <w:szCs w:val="32"/>
          </w:rPr>
          <w:t>职业技术学校</w:t>
        </w:r>
      </w:hyperlink>
      <w:r>
        <w:rPr>
          <w:rFonts w:ascii="仿宋" w:eastAsia="仿宋" w:hAnsi="仿宋" w:hint="eastAsia"/>
          <w:sz w:val="32"/>
          <w:szCs w:val="32"/>
        </w:rPr>
        <w:t>和</w:t>
      </w:r>
      <w:hyperlink r:id="rId8" w:tgtFrame="_blank" w:history="1">
        <w:r>
          <w:rPr>
            <w:rFonts w:ascii="仿宋" w:eastAsia="仿宋" w:hAnsi="仿宋" w:hint="eastAsia"/>
            <w:sz w:val="32"/>
            <w:szCs w:val="32"/>
          </w:rPr>
          <w:t>普通高中</w:t>
        </w:r>
      </w:hyperlink>
      <w:r>
        <w:rPr>
          <w:rFonts w:ascii="仿宋" w:eastAsia="仿宋" w:hAnsi="仿宋" w:hint="eastAsia"/>
          <w:sz w:val="32"/>
          <w:szCs w:val="32"/>
        </w:rPr>
        <w:t>在同一学年度招生人数的比值。</w:t>
      </w:r>
    </w:p>
    <w:p w14:paraId="6730A2C3"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t>3.“党委数”是指成立党委的中等职业学校数量；“党总支数”</w:t>
      </w:r>
      <w:r>
        <w:rPr>
          <w:rFonts w:ascii="仿宋" w:eastAsia="仿宋" w:hAnsi="仿宋" w:hint="eastAsia"/>
          <w:sz w:val="32"/>
          <w:szCs w:val="32"/>
        </w:rPr>
        <w:lastRenderedPageBreak/>
        <w:t>是指成立党总支的中等职业学校数量；“党支部数”是指学校党委或党总支下设的党支部数量。</w:t>
      </w:r>
    </w:p>
    <w:p w14:paraId="4FE11238"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t>4.“新发展党员数”是指中等职业学校中共预备党员人数（统计数字包括民办中等职业学校但不含技工学校）。</w:t>
      </w:r>
    </w:p>
    <w:p w14:paraId="28839560" w14:textId="77777777" w:rsidR="00631ACF" w:rsidRDefault="00C96E6A">
      <w:pPr>
        <w:widowControl/>
        <w:jc w:val="left"/>
        <w:rPr>
          <w:rFonts w:ascii="Times New Roman" w:eastAsia="仿宋_GB2312" w:hAnsi="Times New Roman"/>
          <w:sz w:val="28"/>
          <w:szCs w:val="28"/>
        </w:rPr>
      </w:pPr>
      <w:r>
        <w:rPr>
          <w:rFonts w:ascii="Times New Roman" w:eastAsia="仿宋_GB2312" w:hAnsi="Times New Roman"/>
          <w:sz w:val="28"/>
          <w:szCs w:val="28"/>
        </w:rPr>
        <w:br w:type="page"/>
      </w:r>
    </w:p>
    <w:p w14:paraId="5B065240" w14:textId="3029C2CE" w:rsidR="00631ACF" w:rsidRDefault="003D2E8C">
      <w:pPr>
        <w:jc w:val="center"/>
        <w:rPr>
          <w:rFonts w:ascii="黑体" w:eastAsia="黑体" w:hAnsi="黑体"/>
          <w:color w:val="000000"/>
          <w:sz w:val="32"/>
          <w:szCs w:val="32"/>
        </w:rPr>
      </w:pPr>
      <w:r>
        <w:rPr>
          <w:rFonts w:ascii="黑体" w:eastAsia="黑体" w:hAnsi="黑体" w:hint="eastAsia"/>
          <w:color w:val="000000"/>
          <w:sz w:val="32"/>
          <w:szCs w:val="32"/>
        </w:rPr>
        <w:lastRenderedPageBreak/>
        <w:t>2</w:t>
      </w:r>
      <w:r>
        <w:rPr>
          <w:rFonts w:ascii="黑体" w:eastAsia="黑体" w:hAnsi="黑体"/>
          <w:color w:val="000000"/>
          <w:sz w:val="32"/>
          <w:szCs w:val="32"/>
        </w:rPr>
        <w:t>.</w:t>
      </w:r>
      <w:r w:rsidR="00C96E6A">
        <w:rPr>
          <w:rFonts w:ascii="黑体" w:eastAsia="黑体" w:hAnsi="黑体"/>
          <w:color w:val="000000"/>
          <w:sz w:val="32"/>
          <w:szCs w:val="32"/>
        </w:rPr>
        <w:t>资源表</w:t>
      </w:r>
    </w:p>
    <w:tbl>
      <w:tblPr>
        <w:tblW w:w="9520" w:type="dxa"/>
        <w:jc w:val="center"/>
        <w:tblLayout w:type="fixed"/>
        <w:tblLook w:val="04A0" w:firstRow="1" w:lastRow="0" w:firstColumn="1" w:lastColumn="0" w:noHBand="0" w:noVBand="1"/>
      </w:tblPr>
      <w:tblGrid>
        <w:gridCol w:w="896"/>
        <w:gridCol w:w="524"/>
        <w:gridCol w:w="3702"/>
        <w:gridCol w:w="698"/>
        <w:gridCol w:w="1858"/>
        <w:gridCol w:w="1842"/>
      </w:tblGrid>
      <w:tr w:rsidR="00EA15C5" w14:paraId="3048C73A" w14:textId="77777777" w:rsidTr="00EA15C5">
        <w:trPr>
          <w:trHeight w:val="504"/>
          <w:jc w:val="center"/>
        </w:trPr>
        <w:tc>
          <w:tcPr>
            <w:tcW w:w="896" w:type="dxa"/>
            <w:vMerge w:val="restart"/>
            <w:tcBorders>
              <w:top w:val="single" w:sz="4" w:space="0" w:color="auto"/>
              <w:left w:val="single" w:sz="4" w:space="0" w:color="auto"/>
              <w:right w:val="single" w:sz="4" w:space="0" w:color="auto"/>
            </w:tcBorders>
            <w:shd w:val="clear" w:color="000000" w:fill="FFFFFF"/>
            <w:vAlign w:val="center"/>
          </w:tcPr>
          <w:p w14:paraId="1C8E3AF1" w14:textId="77777777" w:rsidR="00EA15C5" w:rsidRDefault="00EA15C5" w:rsidP="001F2F9C">
            <w:pPr>
              <w:jc w:val="center"/>
              <w:rPr>
                <w:rFonts w:ascii="Times New Roman" w:eastAsia="仿宋_GB2312" w:hAnsi="Times New Roman"/>
                <w:b/>
                <w:bCs/>
                <w:kern w:val="0"/>
                <w:sz w:val="24"/>
                <w:szCs w:val="24"/>
              </w:rPr>
            </w:pPr>
            <w:r w:rsidRPr="009942E5">
              <w:rPr>
                <w:rFonts w:ascii="Times New Roman" w:eastAsia="仿宋_GB2312" w:hAnsi="Times New Roman" w:hint="eastAsia"/>
                <w:b/>
                <w:kern w:val="0"/>
                <w:sz w:val="24"/>
                <w:szCs w:val="24"/>
              </w:rPr>
              <w:t>无锡旅游商贸高等职业技术学校</w:t>
            </w:r>
          </w:p>
        </w:tc>
        <w:tc>
          <w:tcPr>
            <w:tcW w:w="4226" w:type="dxa"/>
            <w:gridSpan w:val="2"/>
            <w:tcBorders>
              <w:top w:val="single" w:sz="4" w:space="0" w:color="auto"/>
              <w:left w:val="nil"/>
              <w:bottom w:val="single" w:sz="4" w:space="0" w:color="auto"/>
              <w:right w:val="single" w:sz="4" w:space="0" w:color="auto"/>
            </w:tcBorders>
            <w:shd w:val="clear" w:color="000000" w:fill="FFFFFF"/>
            <w:noWrap/>
            <w:vAlign w:val="center"/>
          </w:tcPr>
          <w:p w14:paraId="1777F34A" w14:textId="77777777" w:rsidR="00EA15C5" w:rsidRDefault="00EA15C5"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指标</w:t>
            </w:r>
          </w:p>
        </w:tc>
        <w:tc>
          <w:tcPr>
            <w:tcW w:w="698" w:type="dxa"/>
            <w:tcBorders>
              <w:top w:val="single" w:sz="4" w:space="0" w:color="auto"/>
              <w:left w:val="nil"/>
              <w:bottom w:val="single" w:sz="4" w:space="0" w:color="auto"/>
              <w:right w:val="single" w:sz="4" w:space="0" w:color="auto"/>
            </w:tcBorders>
            <w:shd w:val="clear" w:color="000000" w:fill="FFFFFF"/>
            <w:noWrap/>
            <w:vAlign w:val="center"/>
          </w:tcPr>
          <w:p w14:paraId="6FBD1926" w14:textId="77777777" w:rsidR="00EA15C5" w:rsidRDefault="00EA15C5"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单位</w:t>
            </w:r>
          </w:p>
        </w:tc>
        <w:tc>
          <w:tcPr>
            <w:tcW w:w="1858" w:type="dxa"/>
            <w:tcBorders>
              <w:top w:val="single" w:sz="4" w:space="0" w:color="auto"/>
              <w:left w:val="nil"/>
              <w:bottom w:val="single" w:sz="4" w:space="0" w:color="auto"/>
              <w:right w:val="single" w:sz="4" w:space="0" w:color="auto"/>
            </w:tcBorders>
            <w:shd w:val="clear" w:color="000000" w:fill="FFFFFF"/>
            <w:noWrap/>
            <w:vAlign w:val="center"/>
          </w:tcPr>
          <w:p w14:paraId="447ABAA5" w14:textId="77777777" w:rsidR="00EA15C5" w:rsidRDefault="00EA15C5"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2018-2019</w:t>
            </w:r>
            <w:r>
              <w:rPr>
                <w:rFonts w:ascii="Times New Roman" w:eastAsia="仿宋_GB2312" w:hAnsi="Times New Roman"/>
                <w:b/>
                <w:bCs/>
                <w:kern w:val="0"/>
                <w:sz w:val="24"/>
                <w:szCs w:val="24"/>
              </w:rPr>
              <w:t>学年</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33571EE3" w14:textId="77777777" w:rsidR="00EA15C5" w:rsidRDefault="00EA15C5"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2019-2020</w:t>
            </w:r>
            <w:r>
              <w:rPr>
                <w:rFonts w:ascii="Times New Roman" w:eastAsia="仿宋_GB2312" w:hAnsi="Times New Roman"/>
                <w:b/>
                <w:bCs/>
                <w:kern w:val="0"/>
                <w:sz w:val="24"/>
                <w:szCs w:val="24"/>
              </w:rPr>
              <w:t>学年</w:t>
            </w:r>
          </w:p>
        </w:tc>
      </w:tr>
      <w:tr w:rsidR="00EA15C5" w14:paraId="58DFB1CE" w14:textId="77777777" w:rsidTr="00EA15C5">
        <w:trPr>
          <w:trHeight w:val="420"/>
          <w:jc w:val="center"/>
        </w:trPr>
        <w:tc>
          <w:tcPr>
            <w:tcW w:w="896" w:type="dxa"/>
            <w:vMerge/>
            <w:tcBorders>
              <w:left w:val="single" w:sz="4" w:space="0" w:color="auto"/>
              <w:right w:val="single" w:sz="4" w:space="0" w:color="auto"/>
            </w:tcBorders>
            <w:shd w:val="clear" w:color="000000" w:fill="FFFFFF"/>
            <w:vAlign w:val="center"/>
          </w:tcPr>
          <w:p w14:paraId="730FD0F6" w14:textId="77777777" w:rsidR="00EA15C5" w:rsidRDefault="00EA15C5" w:rsidP="0074174D">
            <w:pPr>
              <w:widowControl/>
              <w:jc w:val="center"/>
              <w:rPr>
                <w:rFonts w:ascii="Times New Roman" w:eastAsia="仿宋_GB2312" w:hAnsi="Times New Roman"/>
                <w:kern w:val="0"/>
                <w:sz w:val="24"/>
                <w:szCs w:val="24"/>
              </w:rPr>
            </w:pPr>
          </w:p>
        </w:tc>
        <w:tc>
          <w:tcPr>
            <w:tcW w:w="524" w:type="dxa"/>
            <w:vMerge w:val="restart"/>
            <w:tcBorders>
              <w:top w:val="single" w:sz="4" w:space="0" w:color="auto"/>
              <w:left w:val="nil"/>
              <w:right w:val="single" w:sz="4" w:space="0" w:color="auto"/>
            </w:tcBorders>
            <w:shd w:val="clear" w:color="000000" w:fill="FFFFFF"/>
            <w:noWrap/>
            <w:vAlign w:val="center"/>
          </w:tcPr>
          <w:p w14:paraId="40D065DA" w14:textId="77777777" w:rsidR="00EA15C5" w:rsidRDefault="00EA15C5" w:rsidP="0074174D">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c>
          <w:tcPr>
            <w:tcW w:w="3702" w:type="dxa"/>
            <w:tcBorders>
              <w:top w:val="single" w:sz="4" w:space="0" w:color="auto"/>
              <w:left w:val="nil"/>
              <w:bottom w:val="single" w:sz="4" w:space="0" w:color="auto"/>
              <w:right w:val="single" w:sz="4" w:space="0" w:color="auto"/>
            </w:tcBorders>
            <w:shd w:val="clear" w:color="000000" w:fill="FFFFFF"/>
            <w:vAlign w:val="center"/>
          </w:tcPr>
          <w:p w14:paraId="15E03909" w14:textId="77777777" w:rsidR="00EA15C5" w:rsidRDefault="00EA15C5" w:rsidP="0074174D">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专任教师人数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55F8C3C4" w14:textId="77777777" w:rsidR="00EA15C5" w:rsidRDefault="00EA15C5" w:rsidP="0074174D">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37B2A91" w14:textId="77777777" w:rsidR="00EA15C5" w:rsidRDefault="00EA15C5" w:rsidP="0074174D">
            <w:pPr>
              <w:jc w:val="center"/>
              <w:rPr>
                <w:rFonts w:ascii="仿宋" w:eastAsia="仿宋" w:hAnsi="仿宋" w:cs="仿宋"/>
                <w:sz w:val="24"/>
                <w:szCs w:val="24"/>
              </w:rPr>
            </w:pPr>
            <w:r>
              <w:rPr>
                <w:rFonts w:ascii="仿宋" w:eastAsia="仿宋" w:hAnsi="仿宋" w:cs="仿宋" w:hint="eastAsia"/>
                <w:sz w:val="24"/>
                <w:szCs w:val="24"/>
              </w:rPr>
              <w:t>285</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671CD9E2" w14:textId="77777777" w:rsidR="00EA15C5" w:rsidRPr="00E576F2" w:rsidRDefault="00EA15C5" w:rsidP="0074174D">
            <w:pPr>
              <w:widowControl/>
              <w:jc w:val="center"/>
              <w:textAlignment w:val="center"/>
              <w:rPr>
                <w:rFonts w:ascii="仿宋" w:eastAsia="仿宋" w:hAnsi="仿宋" w:cs="仿宋"/>
                <w:sz w:val="24"/>
                <w:szCs w:val="24"/>
              </w:rPr>
            </w:pPr>
            <w:r w:rsidRPr="00E576F2">
              <w:rPr>
                <w:rFonts w:ascii="仿宋" w:eastAsia="仿宋" w:hAnsi="仿宋" w:cs="仿宋"/>
                <w:sz w:val="24"/>
                <w:szCs w:val="24"/>
              </w:rPr>
              <w:t>2</w:t>
            </w:r>
            <w:r w:rsidRPr="00E576F2">
              <w:rPr>
                <w:rFonts w:ascii="仿宋" w:eastAsia="仿宋" w:hAnsi="仿宋" w:cs="仿宋" w:hint="eastAsia"/>
                <w:sz w:val="24"/>
                <w:szCs w:val="24"/>
              </w:rPr>
              <w:t>89</w:t>
            </w:r>
          </w:p>
        </w:tc>
      </w:tr>
      <w:tr w:rsidR="00EA15C5" w14:paraId="7465726A" w14:textId="77777777" w:rsidTr="00EA15C5">
        <w:trPr>
          <w:trHeight w:val="425"/>
          <w:jc w:val="center"/>
        </w:trPr>
        <w:tc>
          <w:tcPr>
            <w:tcW w:w="896" w:type="dxa"/>
            <w:vMerge/>
            <w:tcBorders>
              <w:left w:val="single" w:sz="4" w:space="0" w:color="auto"/>
              <w:right w:val="single" w:sz="4" w:space="0" w:color="auto"/>
            </w:tcBorders>
            <w:shd w:val="clear" w:color="auto" w:fill="auto"/>
            <w:vAlign w:val="center"/>
          </w:tcPr>
          <w:p w14:paraId="18B50B99" w14:textId="77777777" w:rsidR="00EA15C5" w:rsidRDefault="00EA15C5" w:rsidP="0074174D">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748AA54D" w14:textId="77777777" w:rsidR="00EA15C5" w:rsidRDefault="00EA15C5" w:rsidP="0074174D">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05F46812" w14:textId="77777777" w:rsidR="00EA15C5" w:rsidRDefault="00EA15C5" w:rsidP="0074174D">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双师型教师人数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0C494000" w14:textId="77777777" w:rsidR="00EA15C5" w:rsidRDefault="00EA15C5" w:rsidP="0074174D">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1290216" w14:textId="77777777" w:rsidR="00EA15C5" w:rsidRDefault="00EA15C5" w:rsidP="0074174D">
            <w:pPr>
              <w:jc w:val="center"/>
              <w:rPr>
                <w:rFonts w:ascii="仿宋" w:eastAsia="仿宋" w:hAnsi="仿宋" w:cs="仿宋"/>
                <w:sz w:val="24"/>
                <w:szCs w:val="24"/>
              </w:rPr>
            </w:pPr>
            <w:r>
              <w:rPr>
                <w:rFonts w:ascii="仿宋" w:eastAsia="仿宋" w:hAnsi="仿宋" w:cs="仿宋" w:hint="eastAsia"/>
                <w:sz w:val="24"/>
                <w:szCs w:val="24"/>
              </w:rPr>
              <w:t>139</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4D41E7C6" w14:textId="77777777" w:rsidR="00EA15C5" w:rsidRPr="00E576F2" w:rsidRDefault="00EA15C5" w:rsidP="0074174D">
            <w:pPr>
              <w:widowControl/>
              <w:jc w:val="center"/>
              <w:textAlignment w:val="center"/>
              <w:rPr>
                <w:rFonts w:ascii="仿宋" w:eastAsia="仿宋" w:hAnsi="仿宋" w:cs="仿宋"/>
                <w:sz w:val="24"/>
                <w:szCs w:val="24"/>
              </w:rPr>
            </w:pPr>
            <w:r w:rsidRPr="00E576F2">
              <w:rPr>
                <w:rFonts w:ascii="仿宋" w:eastAsia="仿宋" w:hAnsi="仿宋" w:cs="仿宋"/>
                <w:sz w:val="24"/>
                <w:szCs w:val="24"/>
              </w:rPr>
              <w:t>141</w:t>
            </w:r>
          </w:p>
        </w:tc>
      </w:tr>
      <w:tr w:rsidR="00EA15C5" w14:paraId="1D8BCC31" w14:textId="77777777" w:rsidTr="00EA15C5">
        <w:trPr>
          <w:trHeight w:val="275"/>
          <w:jc w:val="center"/>
        </w:trPr>
        <w:tc>
          <w:tcPr>
            <w:tcW w:w="896" w:type="dxa"/>
            <w:vMerge/>
            <w:tcBorders>
              <w:left w:val="single" w:sz="4" w:space="0" w:color="auto"/>
              <w:right w:val="single" w:sz="4" w:space="0" w:color="auto"/>
            </w:tcBorders>
            <w:shd w:val="clear" w:color="auto" w:fill="auto"/>
            <w:vAlign w:val="center"/>
          </w:tcPr>
          <w:p w14:paraId="72E34464" w14:textId="77777777" w:rsidR="00EA15C5" w:rsidRDefault="00EA15C5" w:rsidP="0074174D">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13C3A226" w14:textId="77777777" w:rsidR="00EA15C5" w:rsidRDefault="00EA15C5" w:rsidP="0074174D">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53303BFC" w14:textId="77777777" w:rsidR="00EA15C5" w:rsidRDefault="00EA15C5" w:rsidP="0074174D">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兼职教师人数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7C7A0484" w14:textId="77777777" w:rsidR="00EA15C5" w:rsidRDefault="00EA15C5" w:rsidP="0074174D">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00C3137" w14:textId="77777777" w:rsidR="00EA15C5" w:rsidRDefault="00EA15C5" w:rsidP="0074174D">
            <w:pPr>
              <w:jc w:val="center"/>
              <w:rPr>
                <w:rFonts w:ascii="仿宋" w:eastAsia="仿宋" w:hAnsi="仿宋" w:cs="仿宋"/>
                <w:sz w:val="24"/>
                <w:szCs w:val="24"/>
              </w:rPr>
            </w:pPr>
            <w:r>
              <w:rPr>
                <w:rFonts w:ascii="仿宋" w:eastAsia="仿宋" w:hAnsi="仿宋" w:cs="仿宋" w:hint="eastAsia"/>
                <w:sz w:val="24"/>
                <w:szCs w:val="24"/>
              </w:rPr>
              <w:t>45</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1EC8EF29" w14:textId="77777777" w:rsidR="00EA15C5" w:rsidRPr="00E576F2" w:rsidRDefault="00C140E3" w:rsidP="0074174D">
            <w:pPr>
              <w:widowControl/>
              <w:jc w:val="center"/>
              <w:textAlignment w:val="center"/>
              <w:rPr>
                <w:rFonts w:ascii="仿宋" w:eastAsia="仿宋" w:hAnsi="仿宋" w:cs="仿宋"/>
                <w:sz w:val="24"/>
                <w:szCs w:val="24"/>
              </w:rPr>
            </w:pPr>
            <w:r>
              <w:rPr>
                <w:rFonts w:ascii="仿宋" w:eastAsia="仿宋" w:hAnsi="仿宋" w:cs="仿宋" w:hint="eastAsia"/>
                <w:sz w:val="24"/>
                <w:szCs w:val="24"/>
              </w:rPr>
              <w:t>40</w:t>
            </w:r>
          </w:p>
        </w:tc>
      </w:tr>
      <w:tr w:rsidR="00EA15C5" w14:paraId="33996985" w14:textId="77777777" w:rsidTr="00EA15C5">
        <w:trPr>
          <w:trHeight w:val="275"/>
          <w:jc w:val="center"/>
        </w:trPr>
        <w:tc>
          <w:tcPr>
            <w:tcW w:w="896" w:type="dxa"/>
            <w:vMerge/>
            <w:tcBorders>
              <w:left w:val="single" w:sz="4" w:space="0" w:color="auto"/>
              <w:right w:val="single" w:sz="4" w:space="0" w:color="auto"/>
            </w:tcBorders>
            <w:shd w:val="clear" w:color="auto" w:fill="auto"/>
            <w:vAlign w:val="center"/>
          </w:tcPr>
          <w:p w14:paraId="1725348B" w14:textId="77777777" w:rsidR="00EA15C5" w:rsidRDefault="00EA15C5" w:rsidP="0074174D">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095D6994" w14:textId="77777777" w:rsidR="00EA15C5" w:rsidRDefault="00EA15C5" w:rsidP="0074174D">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5FA80544" w14:textId="77777777" w:rsidR="00EA15C5" w:rsidRDefault="00EA15C5" w:rsidP="0074174D">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兼课教师人数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4BDEEBE0" w14:textId="77777777" w:rsidR="00EA15C5" w:rsidRDefault="00EA15C5" w:rsidP="0074174D">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20BD8FA" w14:textId="77777777" w:rsidR="00EA15C5" w:rsidRDefault="00EA15C5" w:rsidP="0074174D">
            <w:pPr>
              <w:jc w:val="center"/>
              <w:rPr>
                <w:rFonts w:ascii="仿宋" w:eastAsia="仿宋" w:hAnsi="仿宋" w:cs="仿宋"/>
                <w:sz w:val="24"/>
                <w:szCs w:val="24"/>
              </w:rPr>
            </w:pPr>
            <w:r>
              <w:rPr>
                <w:rFonts w:ascii="仿宋" w:eastAsia="仿宋" w:hAnsi="仿宋" w:cs="仿宋" w:hint="eastAsia"/>
                <w:sz w:val="24"/>
                <w:szCs w:val="24"/>
              </w:rPr>
              <w:t>15</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5B8FB82C" w14:textId="77777777" w:rsidR="00EA15C5" w:rsidRPr="00E576F2" w:rsidRDefault="00C140E3" w:rsidP="0074174D">
            <w:pPr>
              <w:widowControl/>
              <w:jc w:val="center"/>
              <w:textAlignment w:val="center"/>
              <w:rPr>
                <w:rFonts w:ascii="仿宋" w:eastAsia="仿宋" w:hAnsi="仿宋" w:cs="仿宋"/>
                <w:sz w:val="24"/>
                <w:szCs w:val="24"/>
              </w:rPr>
            </w:pPr>
            <w:r>
              <w:rPr>
                <w:rFonts w:ascii="仿宋" w:eastAsia="仿宋" w:hAnsi="仿宋" w:cs="仿宋" w:hint="eastAsia"/>
                <w:sz w:val="24"/>
                <w:szCs w:val="24"/>
              </w:rPr>
              <w:t>18</w:t>
            </w:r>
          </w:p>
        </w:tc>
      </w:tr>
      <w:tr w:rsidR="00EA15C5" w14:paraId="21FE6364" w14:textId="77777777" w:rsidTr="00EA15C5">
        <w:trPr>
          <w:trHeight w:val="364"/>
          <w:jc w:val="center"/>
        </w:trPr>
        <w:tc>
          <w:tcPr>
            <w:tcW w:w="896" w:type="dxa"/>
            <w:vMerge/>
            <w:tcBorders>
              <w:left w:val="single" w:sz="4" w:space="0" w:color="auto"/>
              <w:right w:val="single" w:sz="4" w:space="0" w:color="auto"/>
            </w:tcBorders>
            <w:shd w:val="clear" w:color="auto" w:fill="auto"/>
            <w:vAlign w:val="center"/>
          </w:tcPr>
          <w:p w14:paraId="1F71DE9F" w14:textId="77777777" w:rsidR="00EA15C5" w:rsidRDefault="00EA15C5" w:rsidP="0074174D">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6E76424A" w14:textId="77777777" w:rsidR="00EA15C5" w:rsidRDefault="00EA15C5" w:rsidP="0074174D">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49DA0A7E" w14:textId="77777777" w:rsidR="00EA15C5" w:rsidRDefault="00EA15C5" w:rsidP="0074174D">
            <w:pPr>
              <w:widowControl/>
              <w:jc w:val="left"/>
              <w:rPr>
                <w:rFonts w:ascii="Times New Roman" w:eastAsia="仿宋_GB2312" w:hAnsi="Times New Roman"/>
                <w:b/>
                <w:bCs/>
                <w:kern w:val="0"/>
                <w:sz w:val="24"/>
                <w:szCs w:val="24"/>
              </w:rPr>
            </w:pPr>
            <w:r>
              <w:rPr>
                <w:rFonts w:ascii="Times New Roman" w:eastAsia="仿宋_GB2312" w:hAnsi="Times New Roman"/>
                <w:kern w:val="0"/>
                <w:sz w:val="24"/>
                <w:szCs w:val="24"/>
              </w:rPr>
              <w:t>高级专业技术职称专任教师人数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4CD1561F" w14:textId="77777777" w:rsidR="00EA15C5" w:rsidRDefault="00EA15C5" w:rsidP="0074174D">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5E1AEA4" w14:textId="77777777" w:rsidR="00EA15C5" w:rsidRDefault="00EA15C5" w:rsidP="0074174D">
            <w:pPr>
              <w:jc w:val="center"/>
              <w:rPr>
                <w:rFonts w:ascii="仿宋" w:eastAsia="仿宋" w:hAnsi="仿宋" w:cs="仿宋"/>
                <w:sz w:val="24"/>
                <w:szCs w:val="24"/>
              </w:rPr>
            </w:pPr>
            <w:r>
              <w:rPr>
                <w:rFonts w:ascii="仿宋" w:eastAsia="仿宋" w:hAnsi="仿宋" w:cs="仿宋" w:hint="eastAsia"/>
                <w:sz w:val="24"/>
                <w:szCs w:val="24"/>
              </w:rPr>
              <w:t>59</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0DF59915" w14:textId="77777777" w:rsidR="00EA15C5" w:rsidRPr="00E576F2" w:rsidRDefault="00EA15C5" w:rsidP="0074174D">
            <w:pPr>
              <w:widowControl/>
              <w:jc w:val="center"/>
              <w:textAlignment w:val="center"/>
              <w:rPr>
                <w:rFonts w:ascii="仿宋" w:eastAsia="仿宋" w:hAnsi="仿宋" w:cs="仿宋"/>
                <w:sz w:val="24"/>
                <w:szCs w:val="24"/>
              </w:rPr>
            </w:pPr>
            <w:r w:rsidRPr="00E576F2">
              <w:rPr>
                <w:rFonts w:ascii="仿宋" w:eastAsia="仿宋" w:hAnsi="仿宋" w:cs="仿宋" w:hint="eastAsia"/>
                <w:sz w:val="24"/>
                <w:szCs w:val="24"/>
              </w:rPr>
              <w:t>74</w:t>
            </w:r>
          </w:p>
        </w:tc>
      </w:tr>
      <w:tr w:rsidR="00EA15C5" w14:paraId="0C1AACB7" w14:textId="77777777" w:rsidTr="00EA15C5">
        <w:trPr>
          <w:trHeight w:val="413"/>
          <w:jc w:val="center"/>
        </w:trPr>
        <w:tc>
          <w:tcPr>
            <w:tcW w:w="896" w:type="dxa"/>
            <w:vMerge/>
            <w:tcBorders>
              <w:left w:val="single" w:sz="4" w:space="0" w:color="auto"/>
              <w:right w:val="single" w:sz="4" w:space="0" w:color="auto"/>
            </w:tcBorders>
            <w:shd w:val="clear" w:color="auto" w:fill="auto"/>
            <w:vAlign w:val="center"/>
          </w:tcPr>
          <w:p w14:paraId="3737C5FA" w14:textId="77777777" w:rsidR="00EA15C5" w:rsidRDefault="00EA15C5" w:rsidP="0074174D">
            <w:pPr>
              <w:widowControl/>
              <w:jc w:val="left"/>
              <w:rPr>
                <w:rFonts w:ascii="Times New Roman" w:eastAsia="仿宋_GB2312" w:hAnsi="Times New Roman"/>
                <w:kern w:val="0"/>
                <w:sz w:val="24"/>
                <w:szCs w:val="24"/>
              </w:rPr>
            </w:pPr>
          </w:p>
        </w:tc>
        <w:tc>
          <w:tcPr>
            <w:tcW w:w="524" w:type="dxa"/>
            <w:vMerge/>
            <w:tcBorders>
              <w:left w:val="nil"/>
              <w:bottom w:val="single" w:sz="4" w:space="0" w:color="auto"/>
              <w:right w:val="single" w:sz="4" w:space="0" w:color="auto"/>
            </w:tcBorders>
            <w:shd w:val="clear" w:color="000000" w:fill="FFFFFF"/>
            <w:noWrap/>
            <w:vAlign w:val="center"/>
          </w:tcPr>
          <w:p w14:paraId="71B2C8B5" w14:textId="77777777" w:rsidR="00EA15C5" w:rsidRDefault="00EA15C5" w:rsidP="0074174D">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72CAAD21" w14:textId="77777777" w:rsidR="00EA15C5" w:rsidRDefault="00EA15C5" w:rsidP="0074174D">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硕士学位以上教师人数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6460C20C" w14:textId="77777777" w:rsidR="00EA15C5" w:rsidRDefault="00EA15C5" w:rsidP="0074174D">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F013853" w14:textId="77777777" w:rsidR="00EA15C5" w:rsidRDefault="00EA15C5" w:rsidP="0074174D">
            <w:pPr>
              <w:jc w:val="center"/>
              <w:rPr>
                <w:rFonts w:ascii="仿宋" w:eastAsia="仿宋" w:hAnsi="仿宋" w:cs="仿宋"/>
                <w:sz w:val="24"/>
                <w:szCs w:val="24"/>
              </w:rPr>
            </w:pPr>
            <w:r>
              <w:rPr>
                <w:rFonts w:ascii="仿宋" w:eastAsia="仿宋" w:hAnsi="仿宋" w:cs="仿宋" w:hint="eastAsia"/>
                <w:sz w:val="24"/>
                <w:szCs w:val="24"/>
              </w:rPr>
              <w:t>172</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1CDAAC8F" w14:textId="77777777" w:rsidR="00EA15C5" w:rsidRPr="00E576F2" w:rsidRDefault="00EA15C5" w:rsidP="0074174D">
            <w:pPr>
              <w:widowControl/>
              <w:jc w:val="center"/>
              <w:textAlignment w:val="center"/>
              <w:rPr>
                <w:rFonts w:ascii="仿宋" w:eastAsia="仿宋" w:hAnsi="仿宋" w:cs="仿宋"/>
                <w:sz w:val="24"/>
                <w:szCs w:val="24"/>
              </w:rPr>
            </w:pPr>
            <w:r w:rsidRPr="00E576F2">
              <w:rPr>
                <w:rFonts w:ascii="仿宋" w:eastAsia="仿宋" w:hAnsi="仿宋" w:cs="仿宋" w:hint="eastAsia"/>
                <w:sz w:val="24"/>
                <w:szCs w:val="24"/>
              </w:rPr>
              <w:t>172</w:t>
            </w:r>
          </w:p>
        </w:tc>
      </w:tr>
      <w:tr w:rsidR="00EA15C5" w14:paraId="149EAE3C" w14:textId="77777777" w:rsidTr="00EA15C5">
        <w:trPr>
          <w:trHeight w:val="277"/>
          <w:jc w:val="center"/>
        </w:trPr>
        <w:tc>
          <w:tcPr>
            <w:tcW w:w="896" w:type="dxa"/>
            <w:vMerge/>
            <w:tcBorders>
              <w:left w:val="single" w:sz="4" w:space="0" w:color="auto"/>
              <w:right w:val="single" w:sz="4" w:space="0" w:color="auto"/>
            </w:tcBorders>
            <w:shd w:val="clear" w:color="auto" w:fill="auto"/>
            <w:vAlign w:val="center"/>
          </w:tcPr>
          <w:p w14:paraId="766095E2" w14:textId="77777777" w:rsidR="00EA15C5" w:rsidRDefault="00EA15C5" w:rsidP="0057228F">
            <w:pPr>
              <w:widowControl/>
              <w:jc w:val="left"/>
              <w:rPr>
                <w:rFonts w:ascii="Times New Roman" w:eastAsia="仿宋_GB2312" w:hAnsi="Times New Roman"/>
                <w:kern w:val="0"/>
                <w:sz w:val="24"/>
                <w:szCs w:val="24"/>
              </w:rPr>
            </w:pPr>
          </w:p>
        </w:tc>
        <w:tc>
          <w:tcPr>
            <w:tcW w:w="524" w:type="dxa"/>
            <w:vMerge w:val="restart"/>
            <w:tcBorders>
              <w:top w:val="single" w:sz="4" w:space="0" w:color="auto"/>
              <w:left w:val="nil"/>
              <w:right w:val="single" w:sz="4" w:space="0" w:color="auto"/>
            </w:tcBorders>
            <w:shd w:val="clear" w:color="000000" w:fill="FFFFFF"/>
            <w:noWrap/>
            <w:vAlign w:val="center"/>
          </w:tcPr>
          <w:p w14:paraId="72630226" w14:textId="77777777" w:rsidR="00EA15C5" w:rsidRDefault="00EA15C5" w:rsidP="0057228F">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2</w:t>
            </w:r>
          </w:p>
        </w:tc>
        <w:tc>
          <w:tcPr>
            <w:tcW w:w="3702" w:type="dxa"/>
            <w:tcBorders>
              <w:top w:val="single" w:sz="4" w:space="0" w:color="auto"/>
              <w:left w:val="nil"/>
              <w:bottom w:val="single" w:sz="4" w:space="0" w:color="auto"/>
              <w:right w:val="single" w:sz="4" w:space="0" w:color="auto"/>
            </w:tcBorders>
            <w:shd w:val="clear" w:color="000000" w:fill="FFFFFF"/>
            <w:vAlign w:val="center"/>
          </w:tcPr>
          <w:p w14:paraId="5B56602B" w14:textId="77777777" w:rsidR="00EA15C5" w:rsidRDefault="00EA15C5" w:rsidP="0057228F">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教学仪器设备值</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1BB42EE9" w14:textId="77777777" w:rsidR="00EA15C5" w:rsidRDefault="00EA15C5" w:rsidP="0057228F">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万元</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A785996" w14:textId="77777777" w:rsidR="00EA15C5" w:rsidRDefault="00EA15C5" w:rsidP="0057228F">
            <w:pPr>
              <w:jc w:val="center"/>
              <w:rPr>
                <w:rFonts w:ascii="仿宋" w:eastAsia="仿宋" w:hAnsi="仿宋" w:cs="仿宋"/>
                <w:sz w:val="24"/>
                <w:szCs w:val="24"/>
              </w:rPr>
            </w:pPr>
            <w:r>
              <w:rPr>
                <w:rFonts w:ascii="仿宋" w:eastAsia="仿宋" w:hAnsi="仿宋" w:cs="仿宋" w:hint="eastAsia"/>
                <w:sz w:val="24"/>
                <w:szCs w:val="24"/>
              </w:rPr>
              <w:t>6536.21</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2611D17F" w14:textId="77777777" w:rsidR="00EA15C5" w:rsidRPr="00E576F2" w:rsidRDefault="00EA15C5" w:rsidP="0057228F">
            <w:pPr>
              <w:widowControl/>
              <w:jc w:val="center"/>
              <w:textAlignment w:val="center"/>
              <w:rPr>
                <w:rFonts w:ascii="仿宋" w:eastAsia="仿宋" w:hAnsi="仿宋" w:cs="仿宋"/>
                <w:sz w:val="24"/>
                <w:szCs w:val="24"/>
              </w:rPr>
            </w:pPr>
            <w:r>
              <w:rPr>
                <w:rFonts w:ascii="仿宋" w:eastAsia="仿宋" w:hAnsi="仿宋" w:cs="仿宋" w:hint="eastAsia"/>
                <w:sz w:val="24"/>
                <w:szCs w:val="24"/>
              </w:rPr>
              <w:t>6691.98</w:t>
            </w:r>
          </w:p>
        </w:tc>
      </w:tr>
      <w:tr w:rsidR="00EA15C5" w14:paraId="4EA0F24C" w14:textId="77777777" w:rsidTr="00EA15C5">
        <w:trPr>
          <w:trHeight w:val="381"/>
          <w:jc w:val="center"/>
        </w:trPr>
        <w:tc>
          <w:tcPr>
            <w:tcW w:w="896" w:type="dxa"/>
            <w:vMerge/>
            <w:tcBorders>
              <w:left w:val="single" w:sz="4" w:space="0" w:color="auto"/>
              <w:right w:val="single" w:sz="4" w:space="0" w:color="auto"/>
            </w:tcBorders>
            <w:shd w:val="clear" w:color="auto" w:fill="auto"/>
            <w:vAlign w:val="center"/>
          </w:tcPr>
          <w:p w14:paraId="268EF702" w14:textId="77777777" w:rsidR="00EA15C5" w:rsidRDefault="00EA15C5" w:rsidP="0057228F">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55A6DEF1" w14:textId="77777777" w:rsidR="00EA15C5" w:rsidRDefault="00EA15C5" w:rsidP="0057228F">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7DC3ADDF" w14:textId="77777777" w:rsidR="00EA15C5" w:rsidRDefault="00EA15C5" w:rsidP="0057228F">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占地面积</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56F23A8C" w14:textId="77777777" w:rsidR="00EA15C5" w:rsidRDefault="00EA15C5" w:rsidP="0057228F">
            <w:pPr>
              <w:widowControl/>
              <w:jc w:val="center"/>
              <w:rPr>
                <w:rFonts w:ascii="Times New Roman" w:eastAsia="仿宋_GB2312" w:hAnsi="Times New Roman"/>
                <w:kern w:val="0"/>
                <w:sz w:val="24"/>
                <w:szCs w:val="24"/>
                <w:vertAlign w:val="superscript"/>
              </w:rPr>
            </w:pPr>
            <w:r>
              <w:rPr>
                <w:rFonts w:ascii="Times New Roman" w:eastAsia="仿宋_GB2312" w:hAnsi="Times New Roman"/>
                <w:kern w:val="0"/>
                <w:sz w:val="24"/>
                <w:szCs w:val="24"/>
              </w:rPr>
              <w:t>m</w:t>
            </w:r>
            <w:r>
              <w:rPr>
                <w:rFonts w:ascii="Times New Roman" w:eastAsia="仿宋_GB2312" w:hAnsi="Times New Roman"/>
                <w:kern w:val="0"/>
                <w:sz w:val="24"/>
                <w:szCs w:val="24"/>
                <w:vertAlign w:val="superscript"/>
              </w:rPr>
              <w:t>2</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5BCF47D" w14:textId="77777777" w:rsidR="00EA15C5" w:rsidRDefault="00EA15C5" w:rsidP="0057228F">
            <w:pPr>
              <w:jc w:val="center"/>
              <w:rPr>
                <w:rFonts w:ascii="仿宋" w:eastAsia="仿宋" w:hAnsi="仿宋" w:cs="仿宋"/>
                <w:sz w:val="24"/>
                <w:szCs w:val="24"/>
              </w:rPr>
            </w:pPr>
            <w:r>
              <w:rPr>
                <w:rFonts w:ascii="仿宋" w:eastAsia="仿宋" w:hAnsi="仿宋" w:cs="仿宋" w:hint="eastAsia"/>
                <w:sz w:val="24"/>
                <w:szCs w:val="24"/>
              </w:rPr>
              <w:t>196152.9</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5CFC1AE7" w14:textId="77777777" w:rsidR="00EA15C5" w:rsidRDefault="00EA15C5" w:rsidP="0057228F">
            <w:pPr>
              <w:jc w:val="center"/>
              <w:rPr>
                <w:rFonts w:ascii="仿宋" w:eastAsia="仿宋" w:hAnsi="仿宋" w:cs="仿宋"/>
                <w:sz w:val="24"/>
                <w:szCs w:val="24"/>
              </w:rPr>
            </w:pPr>
            <w:r>
              <w:rPr>
                <w:rFonts w:ascii="仿宋" w:eastAsia="仿宋" w:hAnsi="仿宋" w:cs="仿宋" w:hint="eastAsia"/>
                <w:sz w:val="24"/>
                <w:szCs w:val="24"/>
              </w:rPr>
              <w:t>196152.9</w:t>
            </w:r>
          </w:p>
        </w:tc>
      </w:tr>
      <w:tr w:rsidR="00EA15C5" w14:paraId="5541398D" w14:textId="77777777" w:rsidTr="00EA15C5">
        <w:trPr>
          <w:trHeight w:val="273"/>
          <w:jc w:val="center"/>
        </w:trPr>
        <w:tc>
          <w:tcPr>
            <w:tcW w:w="896" w:type="dxa"/>
            <w:vMerge/>
            <w:tcBorders>
              <w:left w:val="single" w:sz="4" w:space="0" w:color="auto"/>
              <w:right w:val="single" w:sz="4" w:space="0" w:color="auto"/>
            </w:tcBorders>
            <w:shd w:val="clear" w:color="auto" w:fill="auto"/>
            <w:vAlign w:val="center"/>
          </w:tcPr>
          <w:p w14:paraId="0F7C3A69" w14:textId="77777777" w:rsidR="00EA15C5" w:rsidRDefault="00EA15C5" w:rsidP="0057228F">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2BD977BB" w14:textId="77777777" w:rsidR="00EA15C5" w:rsidRDefault="00EA15C5" w:rsidP="0057228F">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50D31381" w14:textId="77777777" w:rsidR="00EA15C5" w:rsidRDefault="00EA15C5" w:rsidP="0057228F">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建筑面积</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4CA01C25" w14:textId="77777777" w:rsidR="00EA15C5" w:rsidRDefault="00EA15C5" w:rsidP="0057228F">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m</w:t>
            </w:r>
            <w:r>
              <w:rPr>
                <w:rFonts w:ascii="Times New Roman" w:eastAsia="仿宋_GB2312" w:hAnsi="Times New Roman"/>
                <w:kern w:val="0"/>
                <w:sz w:val="24"/>
                <w:szCs w:val="24"/>
                <w:vertAlign w:val="superscript"/>
              </w:rPr>
              <w:t>2</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564A0F1" w14:textId="77777777" w:rsidR="00EA15C5" w:rsidRDefault="00EA15C5" w:rsidP="0057228F">
            <w:pPr>
              <w:jc w:val="center"/>
              <w:rPr>
                <w:rFonts w:ascii="仿宋" w:eastAsia="仿宋" w:hAnsi="仿宋" w:cs="仿宋"/>
                <w:sz w:val="24"/>
                <w:szCs w:val="24"/>
              </w:rPr>
            </w:pPr>
            <w:r>
              <w:rPr>
                <w:rFonts w:ascii="仿宋" w:eastAsia="仿宋" w:hAnsi="仿宋" w:cs="仿宋" w:hint="eastAsia"/>
                <w:sz w:val="24"/>
                <w:szCs w:val="24"/>
              </w:rPr>
              <w:t>129728.69</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707F0DCC" w14:textId="77777777" w:rsidR="00EA15C5" w:rsidRDefault="00EA15C5" w:rsidP="0057228F">
            <w:pPr>
              <w:jc w:val="center"/>
              <w:rPr>
                <w:rFonts w:ascii="仿宋" w:eastAsia="仿宋" w:hAnsi="仿宋" w:cs="仿宋"/>
                <w:sz w:val="24"/>
                <w:szCs w:val="24"/>
              </w:rPr>
            </w:pPr>
            <w:r>
              <w:rPr>
                <w:rFonts w:ascii="仿宋" w:eastAsia="仿宋" w:hAnsi="仿宋" w:cs="仿宋" w:hint="eastAsia"/>
                <w:sz w:val="24"/>
                <w:szCs w:val="24"/>
              </w:rPr>
              <w:t>129728.69</w:t>
            </w:r>
          </w:p>
        </w:tc>
      </w:tr>
      <w:tr w:rsidR="00EA15C5" w14:paraId="6F32545F" w14:textId="77777777" w:rsidTr="00EA15C5">
        <w:trPr>
          <w:trHeight w:val="377"/>
          <w:jc w:val="center"/>
        </w:trPr>
        <w:tc>
          <w:tcPr>
            <w:tcW w:w="896" w:type="dxa"/>
            <w:vMerge/>
            <w:tcBorders>
              <w:left w:val="single" w:sz="4" w:space="0" w:color="auto"/>
              <w:right w:val="single" w:sz="4" w:space="0" w:color="auto"/>
            </w:tcBorders>
            <w:shd w:val="clear" w:color="auto" w:fill="auto"/>
            <w:vAlign w:val="center"/>
          </w:tcPr>
          <w:p w14:paraId="4249CC89" w14:textId="77777777" w:rsidR="00EA15C5" w:rsidRDefault="00EA15C5" w:rsidP="0057228F">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24387658" w14:textId="77777777" w:rsidR="00EA15C5" w:rsidRDefault="00EA15C5" w:rsidP="0057228F">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2520C7E4" w14:textId="77777777" w:rsidR="00EA15C5" w:rsidRDefault="00EA15C5" w:rsidP="0057228F">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纸质图书</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75A138F6" w14:textId="77777777" w:rsidR="00EA15C5" w:rsidRDefault="00EA15C5" w:rsidP="0057228F">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册</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5132BFB" w14:textId="77777777" w:rsidR="00EA15C5" w:rsidRDefault="00EA15C5" w:rsidP="0057228F">
            <w:pPr>
              <w:jc w:val="center"/>
              <w:rPr>
                <w:rFonts w:ascii="仿宋" w:eastAsia="仿宋" w:hAnsi="仿宋" w:cs="仿宋"/>
                <w:sz w:val="24"/>
                <w:szCs w:val="24"/>
              </w:rPr>
            </w:pPr>
            <w:r>
              <w:rPr>
                <w:rFonts w:ascii="仿宋" w:eastAsia="仿宋" w:hAnsi="仿宋" w:cs="仿宋" w:hint="eastAsia"/>
                <w:sz w:val="24"/>
                <w:szCs w:val="24"/>
              </w:rPr>
              <w:t>100672</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0B8B0458" w14:textId="77777777" w:rsidR="00EA15C5" w:rsidRPr="00E576F2" w:rsidRDefault="00EA15C5" w:rsidP="0057228F">
            <w:pPr>
              <w:widowControl/>
              <w:jc w:val="center"/>
              <w:textAlignment w:val="center"/>
              <w:rPr>
                <w:rFonts w:ascii="仿宋" w:eastAsia="仿宋" w:hAnsi="仿宋" w:cs="仿宋"/>
                <w:sz w:val="24"/>
                <w:szCs w:val="24"/>
              </w:rPr>
            </w:pPr>
            <w:r w:rsidRPr="00E576F2">
              <w:rPr>
                <w:rFonts w:ascii="仿宋" w:eastAsia="仿宋" w:hAnsi="仿宋" w:cs="仿宋" w:hint="eastAsia"/>
                <w:sz w:val="24"/>
                <w:szCs w:val="24"/>
              </w:rPr>
              <w:t>111760</w:t>
            </w:r>
          </w:p>
        </w:tc>
      </w:tr>
      <w:tr w:rsidR="00EA15C5" w14:paraId="4691F030" w14:textId="77777777" w:rsidTr="00EA15C5">
        <w:trPr>
          <w:trHeight w:val="411"/>
          <w:jc w:val="center"/>
        </w:trPr>
        <w:tc>
          <w:tcPr>
            <w:tcW w:w="896" w:type="dxa"/>
            <w:vMerge/>
            <w:tcBorders>
              <w:left w:val="single" w:sz="4" w:space="0" w:color="auto"/>
              <w:right w:val="single" w:sz="4" w:space="0" w:color="auto"/>
            </w:tcBorders>
            <w:shd w:val="clear" w:color="auto" w:fill="auto"/>
            <w:vAlign w:val="center"/>
          </w:tcPr>
          <w:p w14:paraId="78DBA763" w14:textId="77777777" w:rsidR="00EA15C5" w:rsidRDefault="00EA15C5" w:rsidP="0057228F">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1DB169F1" w14:textId="77777777" w:rsidR="00EA15C5" w:rsidRDefault="00EA15C5" w:rsidP="0057228F">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3A3A0876" w14:textId="77777777" w:rsidR="00EA15C5" w:rsidRDefault="00EA15C5" w:rsidP="0057228F">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数字图书</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5F635C66" w14:textId="77777777" w:rsidR="00EA15C5" w:rsidRDefault="00EA15C5" w:rsidP="0057228F">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册</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1DCA47A" w14:textId="77777777" w:rsidR="00EA15C5" w:rsidRDefault="00EA15C5" w:rsidP="0057228F">
            <w:pPr>
              <w:jc w:val="center"/>
              <w:rPr>
                <w:rFonts w:ascii="仿宋" w:eastAsia="仿宋" w:hAnsi="仿宋" w:cs="仿宋"/>
                <w:sz w:val="24"/>
                <w:szCs w:val="24"/>
              </w:rPr>
            </w:pPr>
            <w:r>
              <w:rPr>
                <w:rFonts w:ascii="仿宋" w:eastAsia="仿宋" w:hAnsi="仿宋" w:cs="仿宋" w:hint="eastAsia"/>
                <w:sz w:val="24"/>
                <w:szCs w:val="24"/>
              </w:rPr>
              <w:t>3150000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089E939F" w14:textId="77777777" w:rsidR="00EA15C5" w:rsidRPr="00E576F2" w:rsidRDefault="00EA15C5" w:rsidP="0057228F">
            <w:pPr>
              <w:widowControl/>
              <w:jc w:val="center"/>
              <w:textAlignment w:val="center"/>
              <w:rPr>
                <w:rFonts w:ascii="仿宋" w:eastAsia="仿宋" w:hAnsi="仿宋" w:cs="仿宋"/>
                <w:sz w:val="24"/>
                <w:szCs w:val="24"/>
              </w:rPr>
            </w:pPr>
            <w:r w:rsidRPr="00E576F2">
              <w:rPr>
                <w:rFonts w:ascii="仿宋" w:eastAsia="仿宋" w:hAnsi="仿宋" w:cs="仿宋" w:hint="eastAsia"/>
                <w:sz w:val="24"/>
                <w:szCs w:val="24"/>
              </w:rPr>
              <w:t>3200000</w:t>
            </w:r>
          </w:p>
        </w:tc>
      </w:tr>
      <w:tr w:rsidR="00EA15C5" w14:paraId="7EDE99B7" w14:textId="77777777" w:rsidTr="00EA15C5">
        <w:trPr>
          <w:trHeight w:val="411"/>
          <w:jc w:val="center"/>
        </w:trPr>
        <w:tc>
          <w:tcPr>
            <w:tcW w:w="896" w:type="dxa"/>
            <w:vMerge/>
            <w:tcBorders>
              <w:left w:val="single" w:sz="4" w:space="0" w:color="auto"/>
              <w:right w:val="single" w:sz="4" w:space="0" w:color="auto"/>
            </w:tcBorders>
            <w:shd w:val="clear" w:color="auto" w:fill="auto"/>
            <w:vAlign w:val="center"/>
          </w:tcPr>
          <w:p w14:paraId="67B83F76" w14:textId="77777777" w:rsidR="00EA15C5" w:rsidRDefault="00EA15C5" w:rsidP="0057228F">
            <w:pPr>
              <w:widowControl/>
              <w:jc w:val="left"/>
              <w:rPr>
                <w:rFonts w:ascii="Times New Roman" w:eastAsia="仿宋_GB2312" w:hAnsi="Times New Roman"/>
                <w:kern w:val="0"/>
                <w:sz w:val="24"/>
                <w:szCs w:val="24"/>
              </w:rPr>
            </w:pPr>
          </w:p>
        </w:tc>
        <w:tc>
          <w:tcPr>
            <w:tcW w:w="524" w:type="dxa"/>
            <w:vMerge/>
            <w:tcBorders>
              <w:left w:val="nil"/>
              <w:bottom w:val="single" w:sz="4" w:space="0" w:color="auto"/>
              <w:right w:val="single" w:sz="4" w:space="0" w:color="auto"/>
            </w:tcBorders>
            <w:shd w:val="clear" w:color="000000" w:fill="FFFFFF"/>
            <w:noWrap/>
            <w:vAlign w:val="center"/>
          </w:tcPr>
          <w:p w14:paraId="22678136" w14:textId="77777777" w:rsidR="00EA15C5" w:rsidRDefault="00EA15C5" w:rsidP="0057228F">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77D4CB4E" w14:textId="77777777" w:rsidR="00EA15C5" w:rsidRDefault="00EA15C5" w:rsidP="0057228F">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计算机数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3988759C" w14:textId="77777777" w:rsidR="00EA15C5" w:rsidRDefault="00EA15C5" w:rsidP="0057228F">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台</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314A854" w14:textId="77777777" w:rsidR="00EA15C5" w:rsidRDefault="00EA15C5" w:rsidP="0057228F">
            <w:pPr>
              <w:jc w:val="center"/>
              <w:rPr>
                <w:rFonts w:ascii="仿宋" w:eastAsia="仿宋" w:hAnsi="仿宋" w:cs="仿宋"/>
                <w:sz w:val="24"/>
                <w:szCs w:val="24"/>
              </w:rPr>
            </w:pPr>
            <w:r>
              <w:rPr>
                <w:rFonts w:ascii="仿宋" w:eastAsia="仿宋" w:hAnsi="仿宋" w:cs="仿宋" w:hint="eastAsia"/>
                <w:sz w:val="24"/>
                <w:szCs w:val="24"/>
              </w:rPr>
              <w:t>2350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0A8A835F" w14:textId="77777777" w:rsidR="00EA15C5" w:rsidRPr="00E576F2" w:rsidRDefault="000C566B" w:rsidP="0057228F">
            <w:pPr>
              <w:widowControl/>
              <w:jc w:val="center"/>
              <w:textAlignment w:val="center"/>
              <w:rPr>
                <w:rFonts w:ascii="仿宋" w:eastAsia="仿宋" w:hAnsi="仿宋" w:cs="仿宋"/>
                <w:sz w:val="24"/>
                <w:szCs w:val="24"/>
              </w:rPr>
            </w:pPr>
            <w:r>
              <w:rPr>
                <w:rFonts w:ascii="仿宋" w:eastAsia="仿宋" w:hAnsi="仿宋" w:cs="仿宋"/>
                <w:sz w:val="24"/>
                <w:szCs w:val="24"/>
              </w:rPr>
              <w:t>2549</w:t>
            </w:r>
          </w:p>
        </w:tc>
      </w:tr>
      <w:tr w:rsidR="003D2E8C" w14:paraId="405FFE26" w14:textId="77777777" w:rsidTr="00EA15C5">
        <w:trPr>
          <w:trHeight w:val="416"/>
          <w:jc w:val="center"/>
        </w:trPr>
        <w:tc>
          <w:tcPr>
            <w:tcW w:w="896" w:type="dxa"/>
            <w:vMerge/>
            <w:tcBorders>
              <w:left w:val="single" w:sz="4" w:space="0" w:color="auto"/>
              <w:right w:val="single" w:sz="4" w:space="0" w:color="auto"/>
            </w:tcBorders>
            <w:shd w:val="clear" w:color="auto" w:fill="auto"/>
            <w:vAlign w:val="center"/>
          </w:tcPr>
          <w:p w14:paraId="3CBC0940" w14:textId="77777777" w:rsidR="003D2E8C" w:rsidRDefault="003D2E8C" w:rsidP="003D2E8C">
            <w:pPr>
              <w:widowControl/>
              <w:jc w:val="left"/>
              <w:rPr>
                <w:rFonts w:ascii="Times New Roman" w:eastAsia="仿宋_GB2312" w:hAnsi="Times New Roman"/>
                <w:kern w:val="0"/>
                <w:sz w:val="24"/>
                <w:szCs w:val="24"/>
              </w:rPr>
            </w:pPr>
          </w:p>
        </w:tc>
        <w:tc>
          <w:tcPr>
            <w:tcW w:w="524" w:type="dxa"/>
            <w:vMerge w:val="restart"/>
            <w:tcBorders>
              <w:left w:val="nil"/>
              <w:right w:val="single" w:sz="4" w:space="0" w:color="auto"/>
            </w:tcBorders>
            <w:shd w:val="clear" w:color="000000" w:fill="FFFFFF"/>
            <w:noWrap/>
            <w:vAlign w:val="center"/>
          </w:tcPr>
          <w:p w14:paraId="14BBBB30"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3</w:t>
            </w:r>
          </w:p>
        </w:tc>
        <w:tc>
          <w:tcPr>
            <w:tcW w:w="3702" w:type="dxa"/>
            <w:tcBorders>
              <w:top w:val="single" w:sz="4" w:space="0" w:color="auto"/>
              <w:left w:val="nil"/>
              <w:bottom w:val="single" w:sz="4" w:space="0" w:color="auto"/>
              <w:right w:val="single" w:sz="4" w:space="0" w:color="auto"/>
            </w:tcBorders>
            <w:shd w:val="clear" w:color="000000" w:fill="FFFFFF"/>
            <w:vAlign w:val="center"/>
          </w:tcPr>
          <w:p w14:paraId="0108D93D" w14:textId="1D3D2F22" w:rsidR="003D2E8C" w:rsidRDefault="003D2E8C" w:rsidP="003D2E8C">
            <w:pPr>
              <w:widowControl/>
              <w:jc w:val="left"/>
              <w:rPr>
                <w:rFonts w:ascii="Times New Roman" w:eastAsia="仿宋_GB2312" w:hAnsi="Times New Roman"/>
                <w:kern w:val="0"/>
                <w:sz w:val="24"/>
                <w:szCs w:val="24"/>
              </w:rPr>
            </w:pPr>
            <w:r>
              <w:rPr>
                <w:rFonts w:ascii="仿宋" w:eastAsia="仿宋" w:hAnsi="仿宋" w:cs="宋体" w:hint="eastAsia"/>
                <w:kern w:val="0"/>
                <w:sz w:val="24"/>
                <w:szCs w:val="24"/>
              </w:rPr>
              <w:t>接入互联网出口带宽</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4B82A07F" w14:textId="4F45F95A" w:rsidR="003D2E8C" w:rsidRDefault="003D2E8C" w:rsidP="003D2E8C">
            <w:pPr>
              <w:widowControl/>
              <w:jc w:val="center"/>
              <w:rPr>
                <w:rFonts w:ascii="Times New Roman" w:eastAsia="仿宋_GB2312" w:hAnsi="Times New Roman"/>
                <w:kern w:val="0"/>
                <w:sz w:val="24"/>
                <w:szCs w:val="24"/>
              </w:rPr>
            </w:pPr>
            <w:r>
              <w:rPr>
                <w:rFonts w:ascii="仿宋" w:eastAsia="仿宋" w:hAnsi="仿宋" w:cs="宋体" w:hint="eastAsia"/>
                <w:kern w:val="0"/>
                <w:sz w:val="24"/>
                <w:szCs w:val="24"/>
              </w:rPr>
              <w:t>Mbps</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D540FD6" w14:textId="4A7BCEE8" w:rsidR="003D2E8C" w:rsidRDefault="003D2E8C" w:rsidP="003D2E8C">
            <w:pPr>
              <w:jc w:val="center"/>
              <w:rPr>
                <w:rFonts w:ascii="仿宋" w:eastAsia="仿宋" w:hAnsi="仿宋" w:cs="仿宋"/>
                <w:sz w:val="24"/>
                <w:szCs w:val="24"/>
              </w:rPr>
            </w:pPr>
            <w:r>
              <w:rPr>
                <w:rFonts w:ascii="仿宋" w:eastAsia="仿宋" w:hAnsi="仿宋" w:cs="宋体"/>
                <w:kern w:val="0"/>
                <w:sz w:val="24"/>
                <w:szCs w:val="24"/>
              </w:rPr>
              <w:t>1400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4CF07908" w14:textId="0ABD72A0" w:rsidR="003D2E8C" w:rsidRPr="00E576F2" w:rsidRDefault="003D2E8C" w:rsidP="003D2E8C">
            <w:pPr>
              <w:widowControl/>
              <w:jc w:val="center"/>
              <w:textAlignment w:val="center"/>
              <w:rPr>
                <w:rFonts w:ascii="仿宋" w:eastAsia="仿宋" w:hAnsi="仿宋" w:cs="仿宋"/>
                <w:sz w:val="24"/>
                <w:szCs w:val="24"/>
              </w:rPr>
            </w:pPr>
            <w:r>
              <w:rPr>
                <w:rFonts w:ascii="仿宋" w:eastAsia="仿宋" w:hAnsi="仿宋" w:cs="宋体"/>
                <w:kern w:val="0"/>
                <w:sz w:val="24"/>
                <w:szCs w:val="24"/>
              </w:rPr>
              <w:t>1800</w:t>
            </w:r>
          </w:p>
        </w:tc>
      </w:tr>
      <w:tr w:rsidR="003D2E8C" w14:paraId="4E00DDD9" w14:textId="77777777" w:rsidTr="00EA15C5">
        <w:trPr>
          <w:trHeight w:val="416"/>
          <w:jc w:val="center"/>
        </w:trPr>
        <w:tc>
          <w:tcPr>
            <w:tcW w:w="896" w:type="dxa"/>
            <w:vMerge/>
            <w:tcBorders>
              <w:left w:val="single" w:sz="4" w:space="0" w:color="auto"/>
              <w:right w:val="single" w:sz="4" w:space="0" w:color="auto"/>
            </w:tcBorders>
            <w:shd w:val="clear" w:color="auto" w:fill="auto"/>
            <w:vAlign w:val="center"/>
          </w:tcPr>
          <w:p w14:paraId="077996E2"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5E9E0ED4"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70ABB3BA" w14:textId="06D5676B"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网络教学平台数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061AE92D" w14:textId="43ED2ACB"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170078A" w14:textId="7C8F8D0D" w:rsidR="003D2E8C" w:rsidRDefault="003D2E8C" w:rsidP="003D2E8C">
            <w:pPr>
              <w:jc w:val="center"/>
              <w:rPr>
                <w:rFonts w:ascii="仿宋" w:eastAsia="仿宋" w:hAnsi="仿宋" w:cs="仿宋" w:hint="eastAsia"/>
                <w:sz w:val="24"/>
                <w:szCs w:val="24"/>
              </w:rPr>
            </w:pPr>
            <w:r>
              <w:rPr>
                <w:rFonts w:ascii="仿宋" w:eastAsia="仿宋" w:hAnsi="仿宋" w:cs="仿宋" w:hint="eastAsia"/>
                <w:sz w:val="24"/>
                <w:szCs w:val="24"/>
              </w:rPr>
              <w:t>33</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51DE08B5" w14:textId="2A232DBA" w:rsidR="003D2E8C" w:rsidRDefault="003D2E8C" w:rsidP="003D2E8C">
            <w:pPr>
              <w:widowControl/>
              <w:jc w:val="center"/>
              <w:textAlignment w:val="center"/>
              <w:rPr>
                <w:rFonts w:ascii="仿宋" w:eastAsia="仿宋" w:hAnsi="仿宋" w:cs="仿宋"/>
                <w:sz w:val="24"/>
                <w:szCs w:val="24"/>
              </w:rPr>
            </w:pPr>
            <w:r>
              <w:rPr>
                <w:rFonts w:ascii="仿宋" w:eastAsia="仿宋" w:hAnsi="仿宋" w:cs="仿宋"/>
                <w:sz w:val="24"/>
                <w:szCs w:val="24"/>
              </w:rPr>
              <w:t>38</w:t>
            </w:r>
          </w:p>
        </w:tc>
      </w:tr>
      <w:tr w:rsidR="003D2E8C" w14:paraId="25E9D6C4" w14:textId="77777777" w:rsidTr="00EA15C5">
        <w:trPr>
          <w:trHeight w:val="281"/>
          <w:jc w:val="center"/>
        </w:trPr>
        <w:tc>
          <w:tcPr>
            <w:tcW w:w="896" w:type="dxa"/>
            <w:vMerge/>
            <w:tcBorders>
              <w:left w:val="single" w:sz="4" w:space="0" w:color="auto"/>
              <w:right w:val="single" w:sz="4" w:space="0" w:color="auto"/>
            </w:tcBorders>
            <w:shd w:val="clear" w:color="auto" w:fill="auto"/>
            <w:vAlign w:val="center"/>
          </w:tcPr>
          <w:p w14:paraId="3DA5D444"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1DCD1417"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5F887299"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实习实训平台数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10A132EC"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32B4B53"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28</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7EF55C7B" w14:textId="77777777" w:rsidR="003D2E8C" w:rsidRPr="00E576F2" w:rsidRDefault="003D2E8C" w:rsidP="003D2E8C">
            <w:pPr>
              <w:widowControl/>
              <w:jc w:val="center"/>
              <w:textAlignment w:val="center"/>
              <w:rPr>
                <w:rFonts w:ascii="仿宋" w:eastAsia="仿宋" w:hAnsi="仿宋" w:cs="仿宋"/>
                <w:sz w:val="24"/>
                <w:szCs w:val="24"/>
              </w:rPr>
            </w:pPr>
            <w:r w:rsidRPr="00E576F2">
              <w:rPr>
                <w:rFonts w:ascii="仿宋" w:eastAsia="仿宋" w:hAnsi="仿宋" w:cs="仿宋"/>
                <w:sz w:val="24"/>
                <w:szCs w:val="24"/>
              </w:rPr>
              <w:t>54</w:t>
            </w:r>
          </w:p>
        </w:tc>
      </w:tr>
      <w:tr w:rsidR="003D2E8C" w14:paraId="7CEF8801" w14:textId="77777777" w:rsidTr="00EA15C5">
        <w:trPr>
          <w:trHeight w:val="281"/>
          <w:jc w:val="center"/>
        </w:trPr>
        <w:tc>
          <w:tcPr>
            <w:tcW w:w="896" w:type="dxa"/>
            <w:vMerge/>
            <w:tcBorders>
              <w:left w:val="single" w:sz="4" w:space="0" w:color="auto"/>
              <w:right w:val="single" w:sz="4" w:space="0" w:color="auto"/>
            </w:tcBorders>
            <w:shd w:val="clear" w:color="auto" w:fill="auto"/>
            <w:vAlign w:val="center"/>
          </w:tcPr>
          <w:p w14:paraId="49DD2C61"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44FC502B"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1E9C4DAD" w14:textId="1EE3D811" w:rsidR="003D2E8C" w:rsidRDefault="003D2E8C" w:rsidP="003D2E8C">
            <w:pPr>
              <w:widowControl/>
              <w:jc w:val="left"/>
              <w:rPr>
                <w:rFonts w:ascii="Times New Roman" w:eastAsia="仿宋_GB2312" w:hAnsi="Times New Roman"/>
                <w:kern w:val="0"/>
                <w:sz w:val="24"/>
                <w:szCs w:val="24"/>
              </w:rPr>
            </w:pPr>
            <w:r>
              <w:rPr>
                <w:rFonts w:ascii="仿宋" w:eastAsia="仿宋" w:hAnsi="仿宋" w:cs="宋体" w:hint="eastAsia"/>
                <w:kern w:val="0"/>
                <w:sz w:val="24"/>
                <w:szCs w:val="24"/>
              </w:rPr>
              <w:t>网络多媒体教室数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6D5CA755" w14:textId="25E4D001" w:rsidR="003D2E8C" w:rsidRDefault="003D2E8C" w:rsidP="003D2E8C">
            <w:pPr>
              <w:widowControl/>
              <w:jc w:val="center"/>
              <w:rPr>
                <w:rFonts w:ascii="Times New Roman" w:eastAsia="仿宋_GB2312" w:hAnsi="Times New Roman"/>
                <w:kern w:val="0"/>
                <w:sz w:val="24"/>
                <w:szCs w:val="24"/>
              </w:rPr>
            </w:pPr>
            <w:r>
              <w:rPr>
                <w:rFonts w:ascii="仿宋" w:eastAsia="仿宋" w:hAnsi="仿宋" w:cs="宋体" w:hint="eastAsia"/>
                <w:kern w:val="0"/>
                <w:sz w:val="24"/>
                <w:szCs w:val="24"/>
              </w:rPr>
              <w:t>间</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68C5EA5" w14:textId="560C894F" w:rsidR="003D2E8C" w:rsidRDefault="003D2E8C" w:rsidP="003D2E8C">
            <w:pPr>
              <w:jc w:val="center"/>
              <w:rPr>
                <w:rFonts w:ascii="仿宋" w:eastAsia="仿宋" w:hAnsi="仿宋" w:cs="仿宋" w:hint="eastAsia"/>
                <w:sz w:val="24"/>
                <w:szCs w:val="24"/>
              </w:rPr>
            </w:pPr>
            <w:r>
              <w:rPr>
                <w:rFonts w:ascii="仿宋" w:eastAsia="仿宋" w:hAnsi="仿宋" w:cs="宋体"/>
                <w:kern w:val="0"/>
                <w:sz w:val="24"/>
                <w:szCs w:val="24"/>
              </w:rPr>
              <w:t>156</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22178FAC" w14:textId="39FC7876" w:rsidR="003D2E8C" w:rsidRPr="00E576F2" w:rsidRDefault="003D2E8C" w:rsidP="003D2E8C">
            <w:pPr>
              <w:widowControl/>
              <w:jc w:val="center"/>
              <w:textAlignment w:val="center"/>
              <w:rPr>
                <w:rFonts w:ascii="仿宋" w:eastAsia="仿宋" w:hAnsi="仿宋" w:cs="仿宋"/>
                <w:sz w:val="24"/>
                <w:szCs w:val="24"/>
              </w:rPr>
            </w:pPr>
            <w:r>
              <w:rPr>
                <w:rFonts w:ascii="仿宋" w:eastAsia="仿宋" w:hAnsi="仿宋" w:cs="宋体"/>
                <w:kern w:val="0"/>
                <w:sz w:val="24"/>
                <w:szCs w:val="24"/>
              </w:rPr>
              <w:t>159</w:t>
            </w:r>
          </w:p>
        </w:tc>
      </w:tr>
      <w:tr w:rsidR="003D2E8C" w14:paraId="4CCD0841" w14:textId="77777777" w:rsidTr="00EA15C5">
        <w:trPr>
          <w:trHeight w:val="385"/>
          <w:jc w:val="center"/>
        </w:trPr>
        <w:tc>
          <w:tcPr>
            <w:tcW w:w="896" w:type="dxa"/>
            <w:vMerge/>
            <w:tcBorders>
              <w:left w:val="single" w:sz="4" w:space="0" w:color="auto"/>
              <w:right w:val="single" w:sz="4" w:space="0" w:color="auto"/>
            </w:tcBorders>
            <w:shd w:val="clear" w:color="auto" w:fill="auto"/>
            <w:vAlign w:val="center"/>
          </w:tcPr>
          <w:p w14:paraId="16E0EF41"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4E47401E"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1E739EE2"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仿真实验室间数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54A311BA"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间</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EEBED4E"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12</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0BFB8FEC" w14:textId="77777777" w:rsidR="003D2E8C" w:rsidRPr="00E576F2" w:rsidRDefault="003D2E8C" w:rsidP="003D2E8C">
            <w:pPr>
              <w:widowControl/>
              <w:jc w:val="center"/>
              <w:textAlignment w:val="center"/>
              <w:rPr>
                <w:rFonts w:ascii="仿宋" w:eastAsia="仿宋" w:hAnsi="仿宋" w:cs="仿宋"/>
                <w:sz w:val="24"/>
                <w:szCs w:val="24"/>
              </w:rPr>
            </w:pPr>
            <w:r w:rsidRPr="00E576F2">
              <w:rPr>
                <w:rFonts w:ascii="仿宋" w:eastAsia="仿宋" w:hAnsi="仿宋" w:cs="仿宋"/>
                <w:sz w:val="24"/>
                <w:szCs w:val="24"/>
              </w:rPr>
              <w:t>16</w:t>
            </w:r>
          </w:p>
        </w:tc>
      </w:tr>
      <w:tr w:rsidR="003D2E8C" w14:paraId="0B49D142" w14:textId="77777777" w:rsidTr="00EA15C5">
        <w:trPr>
          <w:trHeight w:val="438"/>
          <w:jc w:val="center"/>
        </w:trPr>
        <w:tc>
          <w:tcPr>
            <w:tcW w:w="896" w:type="dxa"/>
            <w:vMerge/>
            <w:tcBorders>
              <w:left w:val="single" w:sz="4" w:space="0" w:color="auto"/>
              <w:right w:val="single" w:sz="4" w:space="0" w:color="auto"/>
            </w:tcBorders>
            <w:shd w:val="clear" w:color="auto" w:fill="auto"/>
            <w:vAlign w:val="center"/>
          </w:tcPr>
          <w:p w14:paraId="70C2964E"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740D0F5D"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34136BAE"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线上开设课程数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6816C6A7"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门</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CCFE9B5"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52</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5F4593F4" w14:textId="77777777" w:rsidR="003D2E8C" w:rsidRPr="00E576F2" w:rsidRDefault="003D2E8C" w:rsidP="003D2E8C">
            <w:pPr>
              <w:widowControl/>
              <w:jc w:val="center"/>
              <w:textAlignment w:val="center"/>
              <w:rPr>
                <w:rFonts w:ascii="仿宋" w:eastAsia="仿宋" w:hAnsi="仿宋" w:cs="仿宋"/>
                <w:sz w:val="24"/>
                <w:szCs w:val="24"/>
              </w:rPr>
            </w:pPr>
            <w:r w:rsidRPr="00E576F2">
              <w:rPr>
                <w:rFonts w:ascii="仿宋" w:eastAsia="仿宋" w:hAnsi="仿宋" w:cs="仿宋" w:hint="eastAsia"/>
                <w:sz w:val="24"/>
                <w:szCs w:val="24"/>
              </w:rPr>
              <w:t>58</w:t>
            </w:r>
          </w:p>
        </w:tc>
      </w:tr>
      <w:tr w:rsidR="003D2E8C" w14:paraId="1DF72A99" w14:textId="77777777" w:rsidTr="00EA15C5">
        <w:trPr>
          <w:trHeight w:val="417"/>
          <w:jc w:val="center"/>
        </w:trPr>
        <w:tc>
          <w:tcPr>
            <w:tcW w:w="896" w:type="dxa"/>
            <w:vMerge/>
            <w:tcBorders>
              <w:left w:val="single" w:sz="4" w:space="0" w:color="auto"/>
              <w:right w:val="single" w:sz="4" w:space="0" w:color="auto"/>
            </w:tcBorders>
            <w:shd w:val="clear" w:color="auto" w:fill="auto"/>
            <w:vAlign w:val="center"/>
          </w:tcPr>
          <w:p w14:paraId="29ED8DBF"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196397C7"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1CC27A66"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线上课程课均学生数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6BDE4B02"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9F06F28"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74</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27E52CDF" w14:textId="77777777" w:rsidR="003D2E8C" w:rsidRPr="00E576F2" w:rsidRDefault="003D2E8C" w:rsidP="003D2E8C">
            <w:pPr>
              <w:widowControl/>
              <w:jc w:val="center"/>
              <w:textAlignment w:val="center"/>
              <w:rPr>
                <w:rFonts w:ascii="仿宋" w:eastAsia="仿宋" w:hAnsi="仿宋" w:cs="仿宋"/>
                <w:sz w:val="24"/>
                <w:szCs w:val="24"/>
              </w:rPr>
            </w:pPr>
            <w:r w:rsidRPr="00E576F2">
              <w:rPr>
                <w:rFonts w:ascii="仿宋" w:eastAsia="仿宋" w:hAnsi="仿宋" w:cs="仿宋" w:hint="eastAsia"/>
                <w:sz w:val="24"/>
                <w:szCs w:val="24"/>
              </w:rPr>
              <w:t>78</w:t>
            </w:r>
          </w:p>
        </w:tc>
      </w:tr>
      <w:tr w:rsidR="003D2E8C" w14:paraId="3A98FAE9" w14:textId="77777777" w:rsidTr="00EA15C5">
        <w:trPr>
          <w:trHeight w:val="423"/>
          <w:jc w:val="center"/>
        </w:trPr>
        <w:tc>
          <w:tcPr>
            <w:tcW w:w="896" w:type="dxa"/>
            <w:vMerge/>
            <w:tcBorders>
              <w:left w:val="single" w:sz="4" w:space="0" w:color="auto"/>
              <w:right w:val="single" w:sz="4" w:space="0" w:color="auto"/>
            </w:tcBorders>
            <w:shd w:val="clear" w:color="auto" w:fill="auto"/>
            <w:vAlign w:val="center"/>
          </w:tcPr>
          <w:p w14:paraId="2E2A0347"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left w:val="nil"/>
              <w:bottom w:val="single" w:sz="4" w:space="0" w:color="auto"/>
              <w:right w:val="single" w:sz="4" w:space="0" w:color="auto"/>
            </w:tcBorders>
            <w:shd w:val="clear" w:color="000000" w:fill="FFFFFF"/>
            <w:noWrap/>
            <w:vAlign w:val="center"/>
          </w:tcPr>
          <w:p w14:paraId="1CCC9083"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6ED0C3A2"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中高职衔接课程标准开发门数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59EE1A15"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门</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E6B77C4"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10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1BDE4F68" w14:textId="77777777" w:rsidR="003D2E8C" w:rsidRPr="00E576F2" w:rsidRDefault="003D2E8C" w:rsidP="003D2E8C">
            <w:pPr>
              <w:jc w:val="center"/>
              <w:rPr>
                <w:rFonts w:ascii="仿宋" w:eastAsia="仿宋" w:hAnsi="仿宋" w:cs="仿宋"/>
                <w:sz w:val="24"/>
                <w:szCs w:val="24"/>
              </w:rPr>
            </w:pPr>
            <w:r w:rsidRPr="00E576F2">
              <w:rPr>
                <w:rFonts w:ascii="仿宋" w:eastAsia="仿宋" w:hAnsi="仿宋" w:cs="仿宋" w:hint="eastAsia"/>
                <w:sz w:val="24"/>
                <w:szCs w:val="24"/>
              </w:rPr>
              <w:t>10</w:t>
            </w:r>
          </w:p>
        </w:tc>
      </w:tr>
      <w:tr w:rsidR="003D2E8C" w14:paraId="4A3B1434" w14:textId="77777777" w:rsidTr="00EA15C5">
        <w:trPr>
          <w:trHeight w:val="414"/>
          <w:jc w:val="center"/>
        </w:trPr>
        <w:tc>
          <w:tcPr>
            <w:tcW w:w="896" w:type="dxa"/>
            <w:vMerge/>
            <w:tcBorders>
              <w:left w:val="single" w:sz="4" w:space="0" w:color="auto"/>
              <w:right w:val="single" w:sz="4" w:space="0" w:color="auto"/>
            </w:tcBorders>
            <w:shd w:val="clear" w:color="auto" w:fill="auto"/>
            <w:vAlign w:val="center"/>
          </w:tcPr>
          <w:p w14:paraId="19DE83FB" w14:textId="77777777" w:rsidR="003D2E8C" w:rsidRDefault="003D2E8C" w:rsidP="003D2E8C">
            <w:pPr>
              <w:widowControl/>
              <w:jc w:val="left"/>
              <w:rPr>
                <w:rFonts w:ascii="Times New Roman" w:eastAsia="仿宋_GB2312" w:hAnsi="Times New Roman"/>
                <w:kern w:val="0"/>
                <w:sz w:val="24"/>
                <w:szCs w:val="24"/>
              </w:rPr>
            </w:pPr>
          </w:p>
        </w:tc>
        <w:tc>
          <w:tcPr>
            <w:tcW w:w="524" w:type="dxa"/>
            <w:vMerge w:val="restart"/>
            <w:tcBorders>
              <w:top w:val="single" w:sz="4" w:space="0" w:color="auto"/>
              <w:left w:val="nil"/>
              <w:right w:val="single" w:sz="4" w:space="0" w:color="auto"/>
            </w:tcBorders>
            <w:shd w:val="clear" w:color="000000" w:fill="FFFFFF"/>
            <w:noWrap/>
            <w:vAlign w:val="center"/>
          </w:tcPr>
          <w:p w14:paraId="0879E4AA" w14:textId="77777777" w:rsidR="003D2E8C" w:rsidRDefault="003D2E8C" w:rsidP="003D2E8C">
            <w:pPr>
              <w:jc w:val="center"/>
              <w:rPr>
                <w:rFonts w:ascii="Times New Roman" w:eastAsia="仿宋_GB2312" w:hAnsi="Times New Roman"/>
                <w:kern w:val="0"/>
                <w:sz w:val="24"/>
                <w:szCs w:val="24"/>
              </w:rPr>
            </w:pPr>
            <w:r>
              <w:rPr>
                <w:rFonts w:ascii="Times New Roman" w:eastAsia="仿宋_GB2312" w:hAnsi="Times New Roman"/>
                <w:kern w:val="0"/>
                <w:sz w:val="24"/>
                <w:szCs w:val="24"/>
              </w:rPr>
              <w:t>4</w:t>
            </w:r>
          </w:p>
        </w:tc>
        <w:tc>
          <w:tcPr>
            <w:tcW w:w="3702" w:type="dxa"/>
            <w:tcBorders>
              <w:top w:val="single" w:sz="4" w:space="0" w:color="auto"/>
              <w:left w:val="nil"/>
              <w:bottom w:val="single" w:sz="4" w:space="0" w:color="auto"/>
              <w:right w:val="single" w:sz="4" w:space="0" w:color="auto"/>
            </w:tcBorders>
            <w:shd w:val="clear" w:color="000000" w:fill="FFFFFF"/>
            <w:vAlign w:val="center"/>
          </w:tcPr>
          <w:p w14:paraId="4746153D"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专业设置数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66A9A9F0"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5E941CB"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22</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308DC7E9" w14:textId="77777777" w:rsidR="003D2E8C" w:rsidRPr="00E576F2" w:rsidRDefault="003D2E8C" w:rsidP="003D2E8C">
            <w:pPr>
              <w:jc w:val="center"/>
              <w:rPr>
                <w:rFonts w:ascii="仿宋" w:eastAsia="仿宋" w:hAnsi="仿宋" w:cs="仿宋"/>
                <w:sz w:val="24"/>
                <w:szCs w:val="24"/>
              </w:rPr>
            </w:pPr>
            <w:r w:rsidRPr="00E576F2">
              <w:rPr>
                <w:rFonts w:ascii="仿宋" w:eastAsia="仿宋" w:hAnsi="仿宋" w:cs="仿宋" w:hint="eastAsia"/>
                <w:sz w:val="24"/>
                <w:szCs w:val="24"/>
              </w:rPr>
              <w:t>23</w:t>
            </w:r>
          </w:p>
        </w:tc>
      </w:tr>
      <w:tr w:rsidR="003D2E8C" w14:paraId="6A012A24" w14:textId="77777777" w:rsidTr="00EA15C5">
        <w:trPr>
          <w:trHeight w:val="414"/>
          <w:jc w:val="center"/>
        </w:trPr>
        <w:tc>
          <w:tcPr>
            <w:tcW w:w="896" w:type="dxa"/>
            <w:vMerge/>
            <w:tcBorders>
              <w:left w:val="single" w:sz="4" w:space="0" w:color="auto"/>
              <w:right w:val="single" w:sz="4" w:space="0" w:color="auto"/>
            </w:tcBorders>
            <w:shd w:val="clear" w:color="auto" w:fill="auto"/>
            <w:vAlign w:val="center"/>
          </w:tcPr>
          <w:p w14:paraId="55A0CFAC"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top w:val="single" w:sz="4" w:space="0" w:color="auto"/>
              <w:left w:val="nil"/>
              <w:right w:val="single" w:sz="4" w:space="0" w:color="auto"/>
            </w:tcBorders>
            <w:shd w:val="clear" w:color="000000" w:fill="FFFFFF"/>
            <w:noWrap/>
            <w:vAlign w:val="center"/>
          </w:tcPr>
          <w:p w14:paraId="154BCD7B" w14:textId="77777777" w:rsidR="003D2E8C" w:rsidRDefault="003D2E8C" w:rsidP="003D2E8C">
            <w:pPr>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1816B2EA" w14:textId="56629DB8" w:rsidR="003D2E8C" w:rsidRDefault="003D2E8C" w:rsidP="003D2E8C">
            <w:pPr>
              <w:widowControl/>
              <w:jc w:val="left"/>
              <w:rPr>
                <w:rFonts w:ascii="Times New Roman" w:eastAsia="仿宋_GB2312" w:hAnsi="Times New Roman"/>
                <w:kern w:val="0"/>
                <w:sz w:val="24"/>
                <w:szCs w:val="24"/>
              </w:rPr>
            </w:pPr>
            <w:r>
              <w:rPr>
                <w:rFonts w:ascii="仿宋" w:eastAsia="仿宋" w:hAnsi="仿宋" w:cs="宋体" w:hint="eastAsia"/>
                <w:kern w:val="0"/>
                <w:sz w:val="24"/>
                <w:szCs w:val="24"/>
              </w:rPr>
              <w:t>五年一贯制专业数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39DA7C92" w14:textId="204990A9" w:rsidR="003D2E8C" w:rsidRDefault="003D2E8C" w:rsidP="003D2E8C">
            <w:pPr>
              <w:widowControl/>
              <w:jc w:val="center"/>
              <w:rPr>
                <w:rFonts w:ascii="Times New Roman" w:eastAsia="仿宋_GB2312" w:hAnsi="Times New Roman"/>
                <w:kern w:val="0"/>
                <w:sz w:val="24"/>
                <w:szCs w:val="24"/>
              </w:rPr>
            </w:pPr>
            <w:r>
              <w:rPr>
                <w:rFonts w:ascii="仿宋" w:eastAsia="仿宋" w:hAnsi="仿宋" w:cs="宋体" w:hint="eastAsia"/>
                <w:kern w:val="0"/>
                <w:sz w:val="24"/>
                <w:szCs w:val="24"/>
              </w:rPr>
              <w:t>个</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DE9C469" w14:textId="413F5DB0" w:rsidR="003D2E8C" w:rsidRDefault="003D2E8C" w:rsidP="003D2E8C">
            <w:pPr>
              <w:jc w:val="center"/>
              <w:rPr>
                <w:rFonts w:ascii="仿宋" w:eastAsia="仿宋" w:hAnsi="仿宋" w:cs="仿宋" w:hint="eastAsia"/>
                <w:sz w:val="24"/>
                <w:szCs w:val="24"/>
              </w:rPr>
            </w:pPr>
            <w:r>
              <w:rPr>
                <w:rFonts w:ascii="Times New Roman" w:hAnsi="Times New Roman"/>
                <w:color w:val="000000"/>
                <w:kern w:val="0"/>
                <w:sz w:val="24"/>
                <w:szCs w:val="24"/>
                <w:lang w:bidi="ar"/>
              </w:rPr>
              <w:t>15</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5C209BAD" w14:textId="36FA0EEA" w:rsidR="003D2E8C" w:rsidRPr="00E576F2" w:rsidRDefault="003D2E8C" w:rsidP="003D2E8C">
            <w:pPr>
              <w:jc w:val="center"/>
              <w:rPr>
                <w:rFonts w:ascii="仿宋" w:eastAsia="仿宋" w:hAnsi="仿宋" w:cs="仿宋" w:hint="eastAsia"/>
                <w:sz w:val="24"/>
                <w:szCs w:val="24"/>
              </w:rPr>
            </w:pPr>
            <w:r>
              <w:rPr>
                <w:rFonts w:ascii="Times New Roman" w:hAnsi="Times New Roman"/>
                <w:color w:val="000000"/>
                <w:kern w:val="0"/>
                <w:sz w:val="24"/>
                <w:szCs w:val="24"/>
                <w:lang w:bidi="ar"/>
              </w:rPr>
              <w:t>16</w:t>
            </w:r>
          </w:p>
        </w:tc>
      </w:tr>
      <w:tr w:rsidR="003D2E8C" w14:paraId="0E766D04" w14:textId="77777777" w:rsidTr="00E15AC4">
        <w:trPr>
          <w:trHeight w:val="414"/>
          <w:jc w:val="center"/>
        </w:trPr>
        <w:tc>
          <w:tcPr>
            <w:tcW w:w="896" w:type="dxa"/>
            <w:vMerge/>
            <w:tcBorders>
              <w:left w:val="single" w:sz="4" w:space="0" w:color="auto"/>
              <w:right w:val="single" w:sz="4" w:space="0" w:color="auto"/>
            </w:tcBorders>
            <w:shd w:val="clear" w:color="auto" w:fill="auto"/>
            <w:vAlign w:val="center"/>
          </w:tcPr>
          <w:p w14:paraId="756FACFF"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top w:val="single" w:sz="4" w:space="0" w:color="auto"/>
              <w:left w:val="nil"/>
              <w:right w:val="single" w:sz="4" w:space="0" w:color="auto"/>
            </w:tcBorders>
            <w:shd w:val="clear" w:color="000000" w:fill="FFFFFF"/>
            <w:noWrap/>
            <w:vAlign w:val="center"/>
          </w:tcPr>
          <w:p w14:paraId="584CB6A9" w14:textId="77777777" w:rsidR="003D2E8C" w:rsidRDefault="003D2E8C" w:rsidP="003D2E8C">
            <w:pPr>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12084D56" w14:textId="321B0904" w:rsidR="003D2E8C" w:rsidRDefault="003D2E8C" w:rsidP="003D2E8C">
            <w:pPr>
              <w:widowControl/>
              <w:jc w:val="left"/>
              <w:rPr>
                <w:rFonts w:ascii="Times New Roman" w:eastAsia="仿宋_GB2312" w:hAnsi="Times New Roman"/>
                <w:kern w:val="0"/>
                <w:sz w:val="24"/>
                <w:szCs w:val="24"/>
              </w:rPr>
            </w:pPr>
            <w:r>
              <w:rPr>
                <w:rFonts w:ascii="仿宋" w:eastAsia="仿宋" w:hAnsi="仿宋" w:cs="宋体" w:hint="eastAsia"/>
                <w:kern w:val="0"/>
                <w:sz w:val="24"/>
                <w:szCs w:val="24"/>
              </w:rPr>
              <w:t>3+3专业数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638B8AD9" w14:textId="5235A868" w:rsidR="003D2E8C" w:rsidRDefault="003D2E8C" w:rsidP="003D2E8C">
            <w:pPr>
              <w:widowControl/>
              <w:jc w:val="center"/>
              <w:rPr>
                <w:rFonts w:ascii="Times New Roman" w:eastAsia="仿宋_GB2312" w:hAnsi="Times New Roman"/>
                <w:kern w:val="0"/>
                <w:sz w:val="24"/>
                <w:szCs w:val="24"/>
              </w:rPr>
            </w:pPr>
            <w:r>
              <w:rPr>
                <w:rFonts w:ascii="仿宋" w:eastAsia="仿宋" w:hAnsi="仿宋" w:cs="宋体" w:hint="eastAsia"/>
                <w:kern w:val="0"/>
                <w:sz w:val="24"/>
                <w:szCs w:val="24"/>
              </w:rPr>
              <w:t>个</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7B5A7FEB" w14:textId="6F8A8255" w:rsidR="003D2E8C" w:rsidRDefault="003D2E8C" w:rsidP="003D2E8C">
            <w:pPr>
              <w:jc w:val="center"/>
              <w:rPr>
                <w:rFonts w:ascii="仿宋" w:eastAsia="仿宋" w:hAnsi="仿宋" w:cs="仿宋" w:hint="eastAsia"/>
                <w:sz w:val="24"/>
                <w:szCs w:val="24"/>
              </w:rPr>
            </w:pPr>
            <w:r>
              <w:rPr>
                <w:rFonts w:ascii="仿宋" w:eastAsia="仿宋" w:hAnsi="仿宋" w:cs="宋体"/>
                <w:kern w:val="0"/>
                <w:sz w:val="24"/>
                <w:szCs w:val="24"/>
              </w:rPr>
              <w:t>4（</w:t>
            </w:r>
            <w:r>
              <w:rPr>
                <w:rFonts w:ascii="仿宋" w:eastAsia="仿宋" w:hAnsi="仿宋" w:cs="宋体" w:hint="eastAsia"/>
                <w:kern w:val="0"/>
                <w:sz w:val="24"/>
                <w:szCs w:val="24"/>
              </w:rPr>
              <w:t>旅游服务与管理、休闲体育服务与管理、计算机网络技术、物联网技术</w:t>
            </w:r>
            <w:r>
              <w:rPr>
                <w:rFonts w:ascii="仿宋" w:eastAsia="仿宋" w:hAnsi="仿宋" w:cs="宋体"/>
                <w:kern w:val="0"/>
                <w:sz w:val="24"/>
                <w:szCs w:val="24"/>
              </w:rPr>
              <w:t>）</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59EA5973" w14:textId="2FB6EDF1" w:rsidR="003D2E8C" w:rsidRPr="00E576F2" w:rsidRDefault="003D2E8C" w:rsidP="003D2E8C">
            <w:pPr>
              <w:jc w:val="center"/>
              <w:rPr>
                <w:rFonts w:ascii="仿宋" w:eastAsia="仿宋" w:hAnsi="仿宋" w:cs="仿宋" w:hint="eastAsia"/>
                <w:sz w:val="24"/>
                <w:szCs w:val="24"/>
              </w:rPr>
            </w:pPr>
            <w:r>
              <w:rPr>
                <w:rFonts w:ascii="仿宋" w:eastAsia="仿宋" w:hAnsi="仿宋" w:cs="宋体"/>
                <w:kern w:val="0"/>
                <w:sz w:val="24"/>
                <w:szCs w:val="24"/>
              </w:rPr>
              <w:t>5（</w:t>
            </w:r>
            <w:r>
              <w:rPr>
                <w:rFonts w:ascii="仿宋" w:eastAsia="仿宋" w:hAnsi="仿宋" w:cs="宋体" w:hint="eastAsia"/>
                <w:kern w:val="0"/>
                <w:sz w:val="24"/>
                <w:szCs w:val="24"/>
              </w:rPr>
              <w:t>旅游服务与管理、高星级饭店运营与管理、休闲体育服务与管理、计算机网络技术、物联网技术</w:t>
            </w:r>
            <w:r>
              <w:rPr>
                <w:rFonts w:ascii="仿宋" w:eastAsia="仿宋" w:hAnsi="仿宋" w:cs="宋体"/>
                <w:kern w:val="0"/>
                <w:sz w:val="24"/>
                <w:szCs w:val="24"/>
              </w:rPr>
              <w:t>）</w:t>
            </w:r>
          </w:p>
        </w:tc>
      </w:tr>
      <w:tr w:rsidR="003D2E8C" w14:paraId="0A67C4DE" w14:textId="77777777" w:rsidTr="00E15AC4">
        <w:trPr>
          <w:trHeight w:val="414"/>
          <w:jc w:val="center"/>
        </w:trPr>
        <w:tc>
          <w:tcPr>
            <w:tcW w:w="896" w:type="dxa"/>
            <w:vMerge/>
            <w:tcBorders>
              <w:left w:val="single" w:sz="4" w:space="0" w:color="auto"/>
              <w:right w:val="single" w:sz="4" w:space="0" w:color="auto"/>
            </w:tcBorders>
            <w:shd w:val="clear" w:color="auto" w:fill="auto"/>
            <w:vAlign w:val="center"/>
          </w:tcPr>
          <w:p w14:paraId="1A242347"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top w:val="single" w:sz="4" w:space="0" w:color="auto"/>
              <w:left w:val="nil"/>
              <w:right w:val="single" w:sz="4" w:space="0" w:color="auto"/>
            </w:tcBorders>
            <w:shd w:val="clear" w:color="000000" w:fill="FFFFFF"/>
            <w:noWrap/>
            <w:vAlign w:val="center"/>
          </w:tcPr>
          <w:p w14:paraId="776A1E4D" w14:textId="77777777" w:rsidR="003D2E8C" w:rsidRDefault="003D2E8C" w:rsidP="003D2E8C">
            <w:pPr>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3D196310" w14:textId="17D30228" w:rsidR="003D2E8C" w:rsidRDefault="003D2E8C" w:rsidP="003D2E8C">
            <w:pPr>
              <w:widowControl/>
              <w:jc w:val="left"/>
              <w:rPr>
                <w:rFonts w:ascii="Times New Roman" w:eastAsia="仿宋_GB2312" w:hAnsi="Times New Roman"/>
                <w:kern w:val="0"/>
                <w:sz w:val="24"/>
                <w:szCs w:val="24"/>
              </w:rPr>
            </w:pPr>
            <w:r>
              <w:rPr>
                <w:rFonts w:ascii="仿宋" w:eastAsia="仿宋" w:hAnsi="仿宋" w:cs="宋体" w:hint="eastAsia"/>
                <w:kern w:val="0"/>
                <w:sz w:val="24"/>
                <w:szCs w:val="24"/>
              </w:rPr>
              <w:t>3+4专业数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11FA36A8" w14:textId="15067693" w:rsidR="003D2E8C" w:rsidRDefault="003D2E8C" w:rsidP="003D2E8C">
            <w:pPr>
              <w:widowControl/>
              <w:jc w:val="center"/>
              <w:rPr>
                <w:rFonts w:ascii="Times New Roman" w:eastAsia="仿宋_GB2312" w:hAnsi="Times New Roman"/>
                <w:kern w:val="0"/>
                <w:sz w:val="24"/>
                <w:szCs w:val="24"/>
              </w:rPr>
            </w:pPr>
            <w:r>
              <w:rPr>
                <w:rFonts w:ascii="仿宋" w:eastAsia="仿宋" w:hAnsi="仿宋" w:cs="宋体" w:hint="eastAsia"/>
                <w:kern w:val="0"/>
                <w:sz w:val="24"/>
                <w:szCs w:val="24"/>
              </w:rPr>
              <w:t>个</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470F7657" w14:textId="33FFA82A" w:rsidR="003D2E8C" w:rsidRDefault="003D2E8C" w:rsidP="003D2E8C">
            <w:pPr>
              <w:jc w:val="center"/>
              <w:rPr>
                <w:rFonts w:ascii="仿宋" w:eastAsia="仿宋" w:hAnsi="仿宋" w:cs="仿宋" w:hint="eastAsia"/>
                <w:sz w:val="24"/>
                <w:szCs w:val="24"/>
              </w:rPr>
            </w:pPr>
            <w:r>
              <w:rPr>
                <w:rFonts w:ascii="仿宋" w:eastAsia="仿宋" w:hAnsi="仿宋" w:cs="宋体"/>
                <w:kern w:val="0"/>
                <w:sz w:val="24"/>
                <w:szCs w:val="24"/>
              </w:rPr>
              <w:t>3（</w:t>
            </w:r>
            <w:r>
              <w:rPr>
                <w:rFonts w:ascii="仿宋" w:eastAsia="仿宋" w:hAnsi="仿宋" w:cs="宋体" w:hint="eastAsia"/>
                <w:kern w:val="0"/>
                <w:sz w:val="24"/>
                <w:szCs w:val="24"/>
              </w:rPr>
              <w:t>国际商务、旅游服务与管理、高星级饭店运营与管理</w:t>
            </w:r>
            <w:r>
              <w:rPr>
                <w:rFonts w:ascii="仿宋" w:eastAsia="仿宋" w:hAnsi="仿宋" w:cs="宋体"/>
                <w:kern w:val="0"/>
                <w:sz w:val="24"/>
                <w:szCs w:val="24"/>
              </w:rPr>
              <w:t>）</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373BC0FF" w14:textId="71E32706" w:rsidR="003D2E8C" w:rsidRPr="00E576F2" w:rsidRDefault="003D2E8C" w:rsidP="003D2E8C">
            <w:pPr>
              <w:jc w:val="center"/>
              <w:rPr>
                <w:rFonts w:ascii="仿宋" w:eastAsia="仿宋" w:hAnsi="仿宋" w:cs="仿宋" w:hint="eastAsia"/>
                <w:sz w:val="24"/>
                <w:szCs w:val="24"/>
              </w:rPr>
            </w:pPr>
            <w:r>
              <w:rPr>
                <w:rFonts w:ascii="仿宋" w:eastAsia="仿宋" w:hAnsi="仿宋" w:cs="宋体"/>
                <w:kern w:val="0"/>
                <w:sz w:val="24"/>
                <w:szCs w:val="24"/>
              </w:rPr>
              <w:t>3（</w:t>
            </w:r>
            <w:r>
              <w:rPr>
                <w:rFonts w:ascii="仿宋" w:eastAsia="仿宋" w:hAnsi="仿宋" w:cs="宋体" w:hint="eastAsia"/>
                <w:kern w:val="0"/>
                <w:sz w:val="24"/>
                <w:szCs w:val="24"/>
              </w:rPr>
              <w:t>国际商务、旅游服务与管理、高星级饭店运营与管理</w:t>
            </w:r>
            <w:r>
              <w:rPr>
                <w:rFonts w:ascii="仿宋" w:eastAsia="仿宋" w:hAnsi="仿宋" w:cs="宋体"/>
                <w:kern w:val="0"/>
                <w:sz w:val="24"/>
                <w:szCs w:val="24"/>
              </w:rPr>
              <w:t>）</w:t>
            </w:r>
          </w:p>
        </w:tc>
      </w:tr>
      <w:tr w:rsidR="003D2E8C" w14:paraId="3D6E249B" w14:textId="77777777" w:rsidTr="00EA15C5">
        <w:trPr>
          <w:trHeight w:val="407"/>
          <w:jc w:val="center"/>
        </w:trPr>
        <w:tc>
          <w:tcPr>
            <w:tcW w:w="896" w:type="dxa"/>
            <w:vMerge/>
            <w:tcBorders>
              <w:left w:val="single" w:sz="4" w:space="0" w:color="auto"/>
              <w:right w:val="single" w:sz="4" w:space="0" w:color="auto"/>
            </w:tcBorders>
            <w:shd w:val="clear" w:color="auto" w:fill="auto"/>
            <w:vAlign w:val="center"/>
          </w:tcPr>
          <w:p w14:paraId="5782F192"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left w:val="nil"/>
              <w:bottom w:val="single" w:sz="4" w:space="0" w:color="auto"/>
              <w:right w:val="single" w:sz="4" w:space="0" w:color="auto"/>
            </w:tcBorders>
            <w:shd w:val="clear" w:color="000000" w:fill="FFFFFF"/>
            <w:noWrap/>
            <w:vAlign w:val="center"/>
          </w:tcPr>
          <w:p w14:paraId="557A5058" w14:textId="77777777" w:rsidR="003D2E8C" w:rsidRDefault="003D2E8C" w:rsidP="003D2E8C">
            <w:pPr>
              <w:widowControl/>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506925CC"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中高职衔接专业数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6CDBD72D"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8DAD1E8"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5</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0DB3952A" w14:textId="77777777" w:rsidR="003D2E8C" w:rsidRPr="00E576F2" w:rsidRDefault="003D2E8C" w:rsidP="003D2E8C">
            <w:pPr>
              <w:jc w:val="center"/>
              <w:rPr>
                <w:rFonts w:ascii="仿宋" w:eastAsia="仿宋" w:hAnsi="仿宋" w:cs="仿宋"/>
                <w:sz w:val="24"/>
                <w:szCs w:val="24"/>
              </w:rPr>
            </w:pPr>
            <w:r w:rsidRPr="00E576F2">
              <w:rPr>
                <w:rFonts w:ascii="仿宋" w:eastAsia="仿宋" w:hAnsi="仿宋" w:cs="仿宋" w:hint="eastAsia"/>
                <w:sz w:val="24"/>
                <w:szCs w:val="24"/>
              </w:rPr>
              <w:t>5</w:t>
            </w:r>
          </w:p>
        </w:tc>
      </w:tr>
      <w:tr w:rsidR="003D2E8C" w14:paraId="68BEB3D4" w14:textId="77777777" w:rsidTr="00EA15C5">
        <w:trPr>
          <w:trHeight w:val="398"/>
          <w:jc w:val="center"/>
        </w:trPr>
        <w:tc>
          <w:tcPr>
            <w:tcW w:w="896" w:type="dxa"/>
            <w:vMerge/>
            <w:tcBorders>
              <w:left w:val="single" w:sz="4" w:space="0" w:color="auto"/>
              <w:right w:val="single" w:sz="4" w:space="0" w:color="auto"/>
            </w:tcBorders>
            <w:shd w:val="clear" w:color="auto" w:fill="auto"/>
            <w:vAlign w:val="center"/>
          </w:tcPr>
          <w:p w14:paraId="457F1890" w14:textId="77777777" w:rsidR="003D2E8C" w:rsidRDefault="003D2E8C" w:rsidP="003D2E8C">
            <w:pPr>
              <w:widowControl/>
              <w:jc w:val="left"/>
              <w:rPr>
                <w:rFonts w:ascii="Times New Roman" w:eastAsia="仿宋_GB2312" w:hAnsi="Times New Roman"/>
                <w:kern w:val="0"/>
                <w:sz w:val="24"/>
                <w:szCs w:val="24"/>
              </w:rPr>
            </w:pPr>
          </w:p>
        </w:tc>
        <w:tc>
          <w:tcPr>
            <w:tcW w:w="524" w:type="dxa"/>
            <w:vMerge w:val="restart"/>
            <w:tcBorders>
              <w:top w:val="single" w:sz="4" w:space="0" w:color="auto"/>
              <w:left w:val="nil"/>
              <w:right w:val="single" w:sz="4" w:space="0" w:color="auto"/>
            </w:tcBorders>
            <w:shd w:val="clear" w:color="000000" w:fill="FFFFFF"/>
            <w:noWrap/>
            <w:vAlign w:val="center"/>
          </w:tcPr>
          <w:p w14:paraId="37DE2661"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5</w:t>
            </w:r>
          </w:p>
        </w:tc>
        <w:tc>
          <w:tcPr>
            <w:tcW w:w="3702" w:type="dxa"/>
            <w:tcBorders>
              <w:top w:val="single" w:sz="4" w:space="0" w:color="auto"/>
              <w:left w:val="nil"/>
              <w:bottom w:val="single" w:sz="4" w:space="0" w:color="auto"/>
              <w:right w:val="single" w:sz="4" w:space="0" w:color="auto"/>
            </w:tcBorders>
            <w:shd w:val="clear" w:color="000000" w:fill="FFFFFF"/>
            <w:vAlign w:val="center"/>
          </w:tcPr>
          <w:p w14:paraId="60731773" w14:textId="3C096DBB" w:rsidR="003D2E8C" w:rsidRDefault="003D2E8C" w:rsidP="003D2E8C">
            <w:pPr>
              <w:widowControl/>
              <w:jc w:val="left"/>
              <w:rPr>
                <w:rFonts w:ascii="Times New Roman" w:eastAsia="仿宋_GB2312" w:hAnsi="Times New Roman"/>
                <w:kern w:val="0"/>
                <w:sz w:val="24"/>
                <w:szCs w:val="24"/>
              </w:rPr>
            </w:pPr>
            <w:r>
              <w:rPr>
                <w:rFonts w:ascii="仿宋" w:eastAsia="仿宋" w:hAnsi="仿宋" w:cs="宋体" w:hint="eastAsia"/>
                <w:kern w:val="0"/>
                <w:sz w:val="24"/>
                <w:szCs w:val="24"/>
              </w:rPr>
              <w:t>正在开展校企合作的企业数量</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3A578A2B" w14:textId="50C37BD8" w:rsidR="003D2E8C" w:rsidRDefault="003D2E8C" w:rsidP="003D2E8C">
            <w:pPr>
              <w:widowControl/>
              <w:jc w:val="center"/>
              <w:rPr>
                <w:rFonts w:ascii="Times New Roman" w:eastAsia="仿宋_GB2312" w:hAnsi="Times New Roman"/>
                <w:kern w:val="0"/>
                <w:sz w:val="24"/>
                <w:szCs w:val="24"/>
              </w:rPr>
            </w:pPr>
            <w:r>
              <w:rPr>
                <w:rFonts w:ascii="仿宋" w:eastAsia="仿宋" w:hAnsi="仿宋" w:cs="宋体" w:hint="eastAsia"/>
                <w:kern w:val="0"/>
                <w:sz w:val="24"/>
                <w:szCs w:val="24"/>
              </w:rPr>
              <w:t>家</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B5C62F8" w14:textId="7672F04C" w:rsidR="003D2E8C" w:rsidRDefault="003D2E8C" w:rsidP="003D2E8C">
            <w:pPr>
              <w:jc w:val="center"/>
              <w:rPr>
                <w:rFonts w:ascii="仿宋" w:eastAsia="仿宋" w:hAnsi="仿宋" w:cs="仿宋"/>
                <w:sz w:val="24"/>
                <w:szCs w:val="24"/>
              </w:rPr>
            </w:pPr>
            <w:r>
              <w:rPr>
                <w:rFonts w:ascii="仿宋" w:eastAsia="仿宋" w:hAnsi="仿宋" w:cs="宋体"/>
                <w:kern w:val="0"/>
                <w:sz w:val="24"/>
                <w:szCs w:val="24"/>
              </w:rPr>
              <w:t>45</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324DABA5" w14:textId="327983DA" w:rsidR="003D2E8C" w:rsidRPr="00E576F2" w:rsidRDefault="003D2E8C" w:rsidP="003D2E8C">
            <w:pPr>
              <w:widowControl/>
              <w:jc w:val="center"/>
              <w:textAlignment w:val="center"/>
              <w:rPr>
                <w:rFonts w:ascii="仿宋" w:eastAsia="仿宋" w:hAnsi="仿宋" w:cs="仿宋"/>
                <w:sz w:val="24"/>
                <w:szCs w:val="24"/>
              </w:rPr>
            </w:pPr>
            <w:r>
              <w:rPr>
                <w:rFonts w:ascii="仿宋" w:eastAsia="仿宋" w:hAnsi="仿宋" w:cs="宋体"/>
                <w:kern w:val="0"/>
                <w:sz w:val="24"/>
                <w:szCs w:val="24"/>
              </w:rPr>
              <w:t>50</w:t>
            </w:r>
          </w:p>
        </w:tc>
      </w:tr>
      <w:tr w:rsidR="003D2E8C" w14:paraId="38A1D23B" w14:textId="77777777" w:rsidTr="00EA15C5">
        <w:trPr>
          <w:trHeight w:val="398"/>
          <w:jc w:val="center"/>
        </w:trPr>
        <w:tc>
          <w:tcPr>
            <w:tcW w:w="896" w:type="dxa"/>
            <w:vMerge/>
            <w:tcBorders>
              <w:left w:val="single" w:sz="4" w:space="0" w:color="auto"/>
              <w:right w:val="single" w:sz="4" w:space="0" w:color="auto"/>
            </w:tcBorders>
            <w:shd w:val="clear" w:color="auto" w:fill="auto"/>
            <w:vAlign w:val="center"/>
          </w:tcPr>
          <w:p w14:paraId="626E2397"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top w:val="single" w:sz="4" w:space="0" w:color="auto"/>
              <w:left w:val="nil"/>
              <w:right w:val="single" w:sz="4" w:space="0" w:color="auto"/>
            </w:tcBorders>
            <w:shd w:val="clear" w:color="000000" w:fill="FFFFFF"/>
            <w:noWrap/>
            <w:vAlign w:val="center"/>
          </w:tcPr>
          <w:p w14:paraId="365843AE"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73292C4B" w14:textId="7AC41FED" w:rsidR="003D2E8C" w:rsidRDefault="003D2E8C" w:rsidP="003D2E8C">
            <w:pPr>
              <w:widowControl/>
              <w:jc w:val="left"/>
              <w:rPr>
                <w:rFonts w:ascii="Times New Roman" w:eastAsia="仿宋_GB2312" w:hAnsi="Times New Roman"/>
                <w:kern w:val="0"/>
                <w:sz w:val="24"/>
                <w:szCs w:val="24"/>
              </w:rPr>
            </w:pPr>
            <w:r>
              <w:rPr>
                <w:rFonts w:ascii="仿宋" w:eastAsia="仿宋" w:hAnsi="仿宋" w:cs="宋体" w:hint="eastAsia"/>
                <w:kern w:val="0"/>
                <w:sz w:val="24"/>
                <w:szCs w:val="24"/>
              </w:rPr>
              <w:t>正在开展校企合作的当地企业数量</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0D954165" w14:textId="5109D037" w:rsidR="003D2E8C" w:rsidRDefault="003D2E8C" w:rsidP="003D2E8C">
            <w:pPr>
              <w:widowControl/>
              <w:jc w:val="center"/>
              <w:rPr>
                <w:rFonts w:ascii="Times New Roman" w:eastAsia="仿宋_GB2312" w:hAnsi="Times New Roman"/>
                <w:kern w:val="0"/>
                <w:sz w:val="24"/>
                <w:szCs w:val="24"/>
              </w:rPr>
            </w:pPr>
            <w:r>
              <w:rPr>
                <w:rFonts w:ascii="仿宋" w:eastAsia="仿宋" w:hAnsi="仿宋" w:cs="宋体" w:hint="eastAsia"/>
                <w:kern w:val="0"/>
                <w:sz w:val="24"/>
                <w:szCs w:val="24"/>
              </w:rPr>
              <w:t>家</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1FA74D1" w14:textId="0085B769" w:rsidR="003D2E8C" w:rsidRDefault="003D2E8C" w:rsidP="003D2E8C">
            <w:pPr>
              <w:jc w:val="center"/>
              <w:rPr>
                <w:rFonts w:ascii="仿宋" w:eastAsia="仿宋" w:hAnsi="仿宋" w:cs="仿宋" w:hint="eastAsia"/>
                <w:sz w:val="24"/>
                <w:szCs w:val="24"/>
              </w:rPr>
            </w:pPr>
            <w:r>
              <w:rPr>
                <w:rFonts w:ascii="仿宋" w:eastAsia="仿宋" w:hAnsi="仿宋" w:cs="宋体"/>
                <w:kern w:val="0"/>
                <w:sz w:val="24"/>
                <w:szCs w:val="24"/>
              </w:rPr>
              <w:t>42</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70604772" w14:textId="24D9DA10" w:rsidR="003D2E8C" w:rsidRPr="00E576F2" w:rsidRDefault="003D2E8C" w:rsidP="003D2E8C">
            <w:pPr>
              <w:widowControl/>
              <w:jc w:val="center"/>
              <w:textAlignment w:val="center"/>
              <w:rPr>
                <w:rFonts w:ascii="仿宋" w:eastAsia="仿宋" w:hAnsi="仿宋" w:cs="仿宋"/>
                <w:sz w:val="24"/>
                <w:szCs w:val="24"/>
              </w:rPr>
            </w:pPr>
            <w:r>
              <w:rPr>
                <w:rFonts w:ascii="仿宋" w:eastAsia="仿宋" w:hAnsi="仿宋" w:cs="宋体"/>
                <w:kern w:val="0"/>
                <w:sz w:val="24"/>
                <w:szCs w:val="24"/>
              </w:rPr>
              <w:t>46</w:t>
            </w:r>
          </w:p>
        </w:tc>
      </w:tr>
      <w:tr w:rsidR="003D2E8C" w14:paraId="7C05B73E" w14:textId="77777777" w:rsidTr="00EA15C5">
        <w:trPr>
          <w:trHeight w:val="398"/>
          <w:jc w:val="center"/>
        </w:trPr>
        <w:tc>
          <w:tcPr>
            <w:tcW w:w="896" w:type="dxa"/>
            <w:vMerge/>
            <w:tcBorders>
              <w:left w:val="single" w:sz="4" w:space="0" w:color="auto"/>
              <w:right w:val="single" w:sz="4" w:space="0" w:color="auto"/>
            </w:tcBorders>
            <w:shd w:val="clear" w:color="auto" w:fill="auto"/>
            <w:vAlign w:val="center"/>
          </w:tcPr>
          <w:p w14:paraId="3FDB6B49"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top w:val="single" w:sz="4" w:space="0" w:color="auto"/>
              <w:left w:val="nil"/>
              <w:right w:val="single" w:sz="4" w:space="0" w:color="auto"/>
            </w:tcBorders>
            <w:shd w:val="clear" w:color="000000" w:fill="FFFFFF"/>
            <w:noWrap/>
            <w:vAlign w:val="center"/>
          </w:tcPr>
          <w:p w14:paraId="5FAFAB88"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71545C57" w14:textId="548F6404" w:rsidR="003D2E8C" w:rsidRDefault="003D2E8C" w:rsidP="003D2E8C">
            <w:pPr>
              <w:widowControl/>
              <w:jc w:val="left"/>
              <w:rPr>
                <w:rFonts w:ascii="Times New Roman" w:eastAsia="仿宋_GB2312" w:hAnsi="Times New Roman"/>
                <w:kern w:val="0"/>
                <w:sz w:val="24"/>
                <w:szCs w:val="24"/>
              </w:rPr>
            </w:pPr>
            <w:r>
              <w:rPr>
                <w:rFonts w:ascii="仿宋" w:eastAsia="仿宋" w:hAnsi="仿宋" w:cs="宋体" w:hint="eastAsia"/>
                <w:kern w:val="0"/>
                <w:sz w:val="24"/>
                <w:szCs w:val="24"/>
              </w:rPr>
              <w:t>加入职教集团学校数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4C6770F0" w14:textId="1BFCC862" w:rsidR="003D2E8C" w:rsidRDefault="003D2E8C" w:rsidP="003D2E8C">
            <w:pPr>
              <w:widowControl/>
              <w:jc w:val="center"/>
              <w:rPr>
                <w:rFonts w:ascii="Times New Roman" w:eastAsia="仿宋_GB2312" w:hAnsi="Times New Roman"/>
                <w:kern w:val="0"/>
                <w:sz w:val="24"/>
                <w:szCs w:val="24"/>
              </w:rPr>
            </w:pPr>
            <w:r>
              <w:rPr>
                <w:rFonts w:ascii="仿宋" w:eastAsia="仿宋" w:hAnsi="仿宋" w:cs="宋体" w:hint="eastAsia"/>
                <w:kern w:val="0"/>
                <w:sz w:val="24"/>
                <w:szCs w:val="24"/>
              </w:rPr>
              <w:t>所</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764806E" w14:textId="4BA00801" w:rsidR="003D2E8C" w:rsidRDefault="003D2E8C" w:rsidP="003D2E8C">
            <w:pPr>
              <w:jc w:val="center"/>
              <w:rPr>
                <w:rFonts w:ascii="仿宋" w:eastAsia="仿宋" w:hAnsi="仿宋" w:cs="仿宋" w:hint="eastAsia"/>
                <w:sz w:val="24"/>
                <w:szCs w:val="24"/>
              </w:rPr>
            </w:pPr>
            <w:r>
              <w:rPr>
                <w:rFonts w:ascii="仿宋" w:eastAsia="仿宋" w:hAnsi="仿宋" w:cs="宋体"/>
                <w:kern w:val="0"/>
                <w:sz w:val="24"/>
                <w:szCs w:val="24"/>
              </w:rPr>
              <w:t>1</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259FBC40" w14:textId="555FF53D" w:rsidR="003D2E8C" w:rsidRPr="00E576F2" w:rsidRDefault="003D2E8C" w:rsidP="003D2E8C">
            <w:pPr>
              <w:widowControl/>
              <w:jc w:val="center"/>
              <w:textAlignment w:val="center"/>
              <w:rPr>
                <w:rFonts w:ascii="仿宋" w:eastAsia="仿宋" w:hAnsi="仿宋" w:cs="仿宋"/>
                <w:sz w:val="24"/>
                <w:szCs w:val="24"/>
              </w:rPr>
            </w:pPr>
            <w:r>
              <w:rPr>
                <w:rFonts w:ascii="仿宋" w:eastAsia="仿宋" w:hAnsi="仿宋" w:cs="宋体"/>
                <w:kern w:val="0"/>
                <w:sz w:val="24"/>
                <w:szCs w:val="24"/>
              </w:rPr>
              <w:t>1</w:t>
            </w:r>
          </w:p>
        </w:tc>
      </w:tr>
      <w:tr w:rsidR="003D2E8C" w14:paraId="7835E3BD" w14:textId="77777777" w:rsidTr="00EA15C5">
        <w:trPr>
          <w:trHeight w:val="398"/>
          <w:jc w:val="center"/>
        </w:trPr>
        <w:tc>
          <w:tcPr>
            <w:tcW w:w="896" w:type="dxa"/>
            <w:vMerge/>
            <w:tcBorders>
              <w:left w:val="single" w:sz="4" w:space="0" w:color="auto"/>
              <w:right w:val="single" w:sz="4" w:space="0" w:color="auto"/>
            </w:tcBorders>
            <w:shd w:val="clear" w:color="auto" w:fill="auto"/>
            <w:vAlign w:val="center"/>
          </w:tcPr>
          <w:p w14:paraId="1C005302"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top w:val="single" w:sz="4" w:space="0" w:color="auto"/>
              <w:left w:val="nil"/>
              <w:right w:val="single" w:sz="4" w:space="0" w:color="auto"/>
            </w:tcBorders>
            <w:shd w:val="clear" w:color="000000" w:fill="FFFFFF"/>
            <w:noWrap/>
            <w:vAlign w:val="center"/>
          </w:tcPr>
          <w:p w14:paraId="537D2627"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032D8961" w14:textId="03C179DE"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中职牵头职教集团数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04FBEE3D" w14:textId="306CE8A1"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FEF3CC7" w14:textId="5D253E0E" w:rsidR="003D2E8C" w:rsidRDefault="003D2E8C" w:rsidP="003D2E8C">
            <w:pPr>
              <w:jc w:val="center"/>
              <w:rPr>
                <w:rFonts w:ascii="仿宋" w:eastAsia="仿宋" w:hAnsi="仿宋" w:cs="仿宋" w:hint="eastAsia"/>
                <w:sz w:val="24"/>
                <w:szCs w:val="24"/>
              </w:rPr>
            </w:pPr>
            <w:r>
              <w:rPr>
                <w:rFonts w:ascii="仿宋" w:eastAsia="仿宋" w:hAnsi="仿宋" w:cs="仿宋" w:hint="eastAsia"/>
                <w:sz w:val="24"/>
                <w:szCs w:val="24"/>
              </w:rPr>
              <w:t>1</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27FB8BFB" w14:textId="78CA898E" w:rsidR="003D2E8C" w:rsidRPr="00E576F2" w:rsidRDefault="003D2E8C" w:rsidP="003D2E8C">
            <w:pPr>
              <w:widowControl/>
              <w:jc w:val="center"/>
              <w:textAlignment w:val="center"/>
              <w:rPr>
                <w:rFonts w:ascii="仿宋" w:eastAsia="仿宋" w:hAnsi="仿宋" w:cs="仿宋"/>
                <w:sz w:val="24"/>
                <w:szCs w:val="24"/>
              </w:rPr>
            </w:pPr>
            <w:r w:rsidRPr="00E576F2">
              <w:rPr>
                <w:rFonts w:ascii="仿宋" w:eastAsia="仿宋" w:hAnsi="仿宋" w:cs="仿宋"/>
                <w:sz w:val="24"/>
                <w:szCs w:val="24"/>
              </w:rPr>
              <w:t>1</w:t>
            </w:r>
          </w:p>
        </w:tc>
      </w:tr>
      <w:tr w:rsidR="003D2E8C" w14:paraId="583CDC1A" w14:textId="77777777" w:rsidTr="00EA15C5">
        <w:trPr>
          <w:trHeight w:val="405"/>
          <w:jc w:val="center"/>
        </w:trPr>
        <w:tc>
          <w:tcPr>
            <w:tcW w:w="896" w:type="dxa"/>
            <w:vMerge/>
            <w:tcBorders>
              <w:left w:val="single" w:sz="4" w:space="0" w:color="auto"/>
              <w:right w:val="single" w:sz="4" w:space="0" w:color="auto"/>
            </w:tcBorders>
            <w:shd w:val="clear" w:color="auto" w:fill="auto"/>
            <w:vAlign w:val="center"/>
          </w:tcPr>
          <w:p w14:paraId="7705B284"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left w:val="nil"/>
              <w:bottom w:val="single" w:sz="4" w:space="0" w:color="auto"/>
              <w:right w:val="single" w:sz="4" w:space="0" w:color="auto"/>
            </w:tcBorders>
            <w:shd w:val="clear" w:color="000000" w:fill="FFFFFF"/>
            <w:noWrap/>
            <w:vAlign w:val="center"/>
          </w:tcPr>
          <w:p w14:paraId="309E5E60"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46975C6C"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职教集团校企合作培养人数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37C16304"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1006ABF"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324</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580BD024" w14:textId="77777777" w:rsidR="003D2E8C" w:rsidRPr="00E576F2" w:rsidRDefault="003D2E8C" w:rsidP="003D2E8C">
            <w:pPr>
              <w:widowControl/>
              <w:jc w:val="center"/>
              <w:textAlignment w:val="center"/>
              <w:rPr>
                <w:rFonts w:ascii="仿宋" w:eastAsia="仿宋" w:hAnsi="仿宋" w:cs="仿宋"/>
                <w:sz w:val="24"/>
                <w:szCs w:val="24"/>
              </w:rPr>
            </w:pPr>
            <w:r w:rsidRPr="00E576F2">
              <w:rPr>
                <w:rFonts w:ascii="仿宋" w:eastAsia="仿宋" w:hAnsi="仿宋" w:cs="仿宋"/>
                <w:sz w:val="24"/>
                <w:szCs w:val="24"/>
              </w:rPr>
              <w:t>186</w:t>
            </w:r>
          </w:p>
        </w:tc>
      </w:tr>
      <w:tr w:rsidR="003D2E8C" w14:paraId="0E0E8E27" w14:textId="77777777" w:rsidTr="00EA15C5">
        <w:trPr>
          <w:trHeight w:val="350"/>
          <w:jc w:val="center"/>
        </w:trPr>
        <w:tc>
          <w:tcPr>
            <w:tcW w:w="896" w:type="dxa"/>
            <w:vMerge/>
            <w:tcBorders>
              <w:left w:val="single" w:sz="4" w:space="0" w:color="auto"/>
              <w:right w:val="single" w:sz="4" w:space="0" w:color="auto"/>
            </w:tcBorders>
            <w:shd w:val="clear" w:color="auto" w:fill="auto"/>
            <w:vAlign w:val="center"/>
          </w:tcPr>
          <w:p w14:paraId="31D4C848" w14:textId="77777777" w:rsidR="003D2E8C" w:rsidRDefault="003D2E8C" w:rsidP="003D2E8C">
            <w:pPr>
              <w:widowControl/>
              <w:jc w:val="left"/>
              <w:rPr>
                <w:rFonts w:ascii="Times New Roman" w:eastAsia="仿宋_GB2312" w:hAnsi="Times New Roman"/>
                <w:kern w:val="0"/>
                <w:sz w:val="24"/>
                <w:szCs w:val="24"/>
              </w:rPr>
            </w:pPr>
          </w:p>
        </w:tc>
        <w:tc>
          <w:tcPr>
            <w:tcW w:w="524" w:type="dxa"/>
            <w:vMerge w:val="restart"/>
            <w:tcBorders>
              <w:top w:val="single" w:sz="4" w:space="0" w:color="auto"/>
              <w:left w:val="nil"/>
              <w:right w:val="single" w:sz="4" w:space="0" w:color="auto"/>
            </w:tcBorders>
            <w:shd w:val="clear" w:color="000000" w:fill="FFFFFF"/>
            <w:noWrap/>
            <w:vAlign w:val="center"/>
          </w:tcPr>
          <w:p w14:paraId="4B144F24"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6</w:t>
            </w:r>
          </w:p>
        </w:tc>
        <w:tc>
          <w:tcPr>
            <w:tcW w:w="3702" w:type="dxa"/>
            <w:tcBorders>
              <w:top w:val="single" w:sz="4" w:space="0" w:color="auto"/>
              <w:left w:val="nil"/>
              <w:bottom w:val="single" w:sz="4" w:space="0" w:color="auto"/>
              <w:right w:val="single" w:sz="4" w:space="0" w:color="auto"/>
            </w:tcBorders>
            <w:shd w:val="clear" w:color="000000" w:fill="FFFFFF"/>
            <w:vAlign w:val="center"/>
          </w:tcPr>
          <w:p w14:paraId="652D01E0" w14:textId="044BC736" w:rsidR="003D2E8C" w:rsidRDefault="003D2E8C" w:rsidP="003D2E8C">
            <w:pPr>
              <w:widowControl/>
              <w:jc w:val="left"/>
              <w:rPr>
                <w:rFonts w:ascii="Times New Roman" w:eastAsia="仿宋_GB2312" w:hAnsi="Times New Roman"/>
                <w:kern w:val="0"/>
                <w:sz w:val="24"/>
                <w:szCs w:val="24"/>
              </w:rPr>
            </w:pPr>
            <w:r>
              <w:rPr>
                <w:rFonts w:ascii="仿宋" w:eastAsia="仿宋" w:hAnsi="仿宋" w:cs="宋体" w:hint="eastAsia"/>
                <w:kern w:val="0"/>
                <w:sz w:val="24"/>
                <w:szCs w:val="24"/>
              </w:rPr>
              <w:t>产教融合实训平台数量</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0AADDA80" w14:textId="6A261411" w:rsidR="003D2E8C" w:rsidRDefault="003D2E8C" w:rsidP="003D2E8C">
            <w:pPr>
              <w:widowControl/>
              <w:jc w:val="center"/>
              <w:rPr>
                <w:rFonts w:ascii="Times New Roman" w:eastAsia="仿宋_GB2312" w:hAnsi="Times New Roman"/>
                <w:kern w:val="0"/>
                <w:sz w:val="24"/>
                <w:szCs w:val="24"/>
              </w:rPr>
            </w:pPr>
            <w:r>
              <w:rPr>
                <w:rFonts w:ascii="仿宋" w:eastAsia="仿宋" w:hAnsi="仿宋" w:cs="宋体" w:hint="eastAsia"/>
                <w:kern w:val="0"/>
                <w:sz w:val="24"/>
                <w:szCs w:val="24"/>
              </w:rPr>
              <w:t>个</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AA41819" w14:textId="51DCCBE2" w:rsidR="003D2E8C" w:rsidRDefault="003D2E8C" w:rsidP="003D2E8C">
            <w:pPr>
              <w:jc w:val="center"/>
              <w:rPr>
                <w:rFonts w:ascii="仿宋" w:eastAsia="仿宋" w:hAnsi="仿宋" w:cs="仿宋"/>
                <w:sz w:val="24"/>
                <w:szCs w:val="24"/>
              </w:rPr>
            </w:pPr>
            <w:r>
              <w:rPr>
                <w:rFonts w:ascii="仿宋" w:eastAsia="仿宋" w:hAnsi="仿宋" w:cs="宋体"/>
                <w:kern w:val="0"/>
                <w:sz w:val="24"/>
                <w:szCs w:val="24"/>
              </w:rPr>
              <w:t>10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143D4862" w14:textId="1E8672AC" w:rsidR="003D2E8C" w:rsidRPr="00E576F2" w:rsidRDefault="003D2E8C" w:rsidP="003D2E8C">
            <w:pPr>
              <w:widowControl/>
              <w:jc w:val="center"/>
              <w:textAlignment w:val="center"/>
              <w:rPr>
                <w:rFonts w:ascii="仿宋" w:eastAsia="仿宋" w:hAnsi="仿宋" w:cs="仿宋"/>
                <w:sz w:val="24"/>
                <w:szCs w:val="24"/>
              </w:rPr>
            </w:pPr>
            <w:r>
              <w:rPr>
                <w:rFonts w:ascii="仿宋" w:eastAsia="仿宋" w:hAnsi="仿宋" w:cs="宋体"/>
                <w:kern w:val="0"/>
                <w:sz w:val="24"/>
                <w:szCs w:val="24"/>
              </w:rPr>
              <w:t>12</w:t>
            </w:r>
          </w:p>
        </w:tc>
      </w:tr>
      <w:tr w:rsidR="003D2E8C" w14:paraId="6CCFB8E3" w14:textId="77777777" w:rsidTr="00EA15C5">
        <w:trPr>
          <w:trHeight w:val="350"/>
          <w:jc w:val="center"/>
        </w:trPr>
        <w:tc>
          <w:tcPr>
            <w:tcW w:w="896" w:type="dxa"/>
            <w:vMerge/>
            <w:tcBorders>
              <w:left w:val="single" w:sz="4" w:space="0" w:color="auto"/>
              <w:right w:val="single" w:sz="4" w:space="0" w:color="auto"/>
            </w:tcBorders>
            <w:shd w:val="clear" w:color="auto" w:fill="auto"/>
            <w:vAlign w:val="center"/>
          </w:tcPr>
          <w:p w14:paraId="40F530C7"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top w:val="single" w:sz="4" w:space="0" w:color="auto"/>
              <w:left w:val="nil"/>
              <w:right w:val="single" w:sz="4" w:space="0" w:color="auto"/>
            </w:tcBorders>
            <w:shd w:val="clear" w:color="000000" w:fill="FFFFFF"/>
            <w:noWrap/>
            <w:vAlign w:val="center"/>
          </w:tcPr>
          <w:p w14:paraId="195D1099"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225269F1" w14:textId="50BA8BA7" w:rsidR="003D2E8C" w:rsidRDefault="003D2E8C" w:rsidP="003D2E8C">
            <w:pPr>
              <w:widowControl/>
              <w:jc w:val="left"/>
              <w:rPr>
                <w:rFonts w:ascii="Times New Roman" w:eastAsia="仿宋_GB2312" w:hAnsi="Times New Roman"/>
                <w:sz w:val="24"/>
                <w:szCs w:val="24"/>
                <w:shd w:val="clear" w:color="auto" w:fill="FFFFFF"/>
              </w:rPr>
            </w:pPr>
            <w:r>
              <w:rPr>
                <w:rFonts w:ascii="Times New Roman" w:eastAsia="仿宋_GB2312" w:hAnsi="Times New Roman"/>
                <w:sz w:val="24"/>
                <w:szCs w:val="24"/>
                <w:shd w:val="clear" w:color="auto" w:fill="FFFFFF"/>
              </w:rPr>
              <w:t>校内实训基地数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4EB70A68" w14:textId="1F8C5FF5"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F171909" w14:textId="674A0F1F" w:rsidR="003D2E8C" w:rsidRDefault="003D2E8C" w:rsidP="003D2E8C">
            <w:pPr>
              <w:jc w:val="center"/>
              <w:rPr>
                <w:rFonts w:ascii="仿宋" w:eastAsia="仿宋" w:hAnsi="仿宋" w:cs="仿宋" w:hint="eastAsia"/>
                <w:sz w:val="24"/>
                <w:szCs w:val="24"/>
              </w:rPr>
            </w:pPr>
            <w:r>
              <w:rPr>
                <w:rFonts w:ascii="仿宋" w:eastAsia="仿宋" w:hAnsi="仿宋" w:cs="仿宋" w:hint="eastAsia"/>
                <w:sz w:val="24"/>
                <w:szCs w:val="24"/>
              </w:rPr>
              <w:t>11</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142865A2" w14:textId="1F32FF4A" w:rsidR="003D2E8C" w:rsidRDefault="003D2E8C" w:rsidP="003D2E8C">
            <w:pPr>
              <w:widowControl/>
              <w:jc w:val="center"/>
              <w:textAlignment w:val="center"/>
              <w:rPr>
                <w:rFonts w:ascii="仿宋" w:eastAsia="仿宋" w:hAnsi="仿宋" w:cs="仿宋" w:hint="eastAsia"/>
                <w:sz w:val="24"/>
                <w:szCs w:val="24"/>
              </w:rPr>
            </w:pPr>
            <w:r>
              <w:rPr>
                <w:rFonts w:ascii="仿宋" w:eastAsia="仿宋" w:hAnsi="仿宋" w:cs="仿宋" w:hint="eastAsia"/>
                <w:sz w:val="24"/>
                <w:szCs w:val="24"/>
              </w:rPr>
              <w:t>11</w:t>
            </w:r>
          </w:p>
        </w:tc>
      </w:tr>
      <w:tr w:rsidR="003D2E8C" w14:paraId="44DBC419" w14:textId="77777777" w:rsidTr="00EA15C5">
        <w:trPr>
          <w:trHeight w:val="413"/>
          <w:jc w:val="center"/>
        </w:trPr>
        <w:tc>
          <w:tcPr>
            <w:tcW w:w="896" w:type="dxa"/>
            <w:vMerge/>
            <w:tcBorders>
              <w:left w:val="single" w:sz="4" w:space="0" w:color="auto"/>
              <w:right w:val="single" w:sz="4" w:space="0" w:color="auto"/>
            </w:tcBorders>
            <w:shd w:val="clear" w:color="auto" w:fill="auto"/>
            <w:vAlign w:val="center"/>
          </w:tcPr>
          <w:p w14:paraId="5F702AA2"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6D207917"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11D26B4F"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sz w:val="24"/>
                <w:szCs w:val="24"/>
                <w:shd w:val="clear" w:color="auto" w:fill="FFFFFF"/>
              </w:rPr>
              <w:t>校内实训基地工位数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506B643B"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2F0FD8E"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3890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323C0D6C" w14:textId="77777777" w:rsidR="003D2E8C" w:rsidRPr="00E576F2" w:rsidRDefault="003D2E8C" w:rsidP="003D2E8C">
            <w:pPr>
              <w:widowControl/>
              <w:jc w:val="center"/>
              <w:textAlignment w:val="center"/>
              <w:rPr>
                <w:rFonts w:ascii="仿宋" w:eastAsia="仿宋" w:hAnsi="仿宋" w:cs="仿宋"/>
                <w:sz w:val="24"/>
                <w:szCs w:val="24"/>
              </w:rPr>
            </w:pPr>
            <w:r>
              <w:rPr>
                <w:rFonts w:ascii="仿宋" w:eastAsia="仿宋" w:hAnsi="仿宋" w:cs="仿宋" w:hint="eastAsia"/>
                <w:sz w:val="24"/>
                <w:szCs w:val="24"/>
              </w:rPr>
              <w:t>3930</w:t>
            </w:r>
          </w:p>
        </w:tc>
      </w:tr>
      <w:tr w:rsidR="003D2E8C" w14:paraId="534E8317" w14:textId="77777777" w:rsidTr="00EA15C5">
        <w:trPr>
          <w:trHeight w:val="419"/>
          <w:jc w:val="center"/>
        </w:trPr>
        <w:tc>
          <w:tcPr>
            <w:tcW w:w="896" w:type="dxa"/>
            <w:vMerge/>
            <w:tcBorders>
              <w:left w:val="single" w:sz="4" w:space="0" w:color="auto"/>
              <w:right w:val="single" w:sz="4" w:space="0" w:color="auto"/>
            </w:tcBorders>
            <w:shd w:val="clear" w:color="auto" w:fill="auto"/>
            <w:vAlign w:val="center"/>
          </w:tcPr>
          <w:p w14:paraId="3DFEC115"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71421FD6"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10CC5373"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sz w:val="24"/>
                <w:szCs w:val="24"/>
                <w:shd w:val="clear" w:color="auto" w:fill="FFFFFF"/>
              </w:rPr>
              <w:t>校外实训基地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09AA1C40"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E0A82F0"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35</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544E1A29" w14:textId="77777777" w:rsidR="003D2E8C" w:rsidRPr="00E576F2" w:rsidRDefault="003D2E8C" w:rsidP="003D2E8C">
            <w:pPr>
              <w:widowControl/>
              <w:jc w:val="center"/>
              <w:textAlignment w:val="center"/>
              <w:rPr>
                <w:rFonts w:ascii="仿宋" w:eastAsia="仿宋" w:hAnsi="仿宋" w:cs="仿宋"/>
                <w:sz w:val="24"/>
                <w:szCs w:val="24"/>
              </w:rPr>
            </w:pPr>
            <w:r w:rsidRPr="00E576F2">
              <w:rPr>
                <w:rFonts w:ascii="仿宋" w:eastAsia="仿宋" w:hAnsi="仿宋" w:cs="仿宋"/>
                <w:sz w:val="24"/>
                <w:szCs w:val="24"/>
              </w:rPr>
              <w:t>38</w:t>
            </w:r>
          </w:p>
        </w:tc>
      </w:tr>
      <w:tr w:rsidR="003D2E8C" w14:paraId="37763F31" w14:textId="77777777" w:rsidTr="00EA15C5">
        <w:trPr>
          <w:trHeight w:val="410"/>
          <w:jc w:val="center"/>
        </w:trPr>
        <w:tc>
          <w:tcPr>
            <w:tcW w:w="896" w:type="dxa"/>
            <w:vMerge/>
            <w:tcBorders>
              <w:left w:val="single" w:sz="4" w:space="0" w:color="auto"/>
              <w:right w:val="single" w:sz="4" w:space="0" w:color="auto"/>
            </w:tcBorders>
            <w:shd w:val="clear" w:color="auto" w:fill="auto"/>
            <w:vAlign w:val="center"/>
          </w:tcPr>
          <w:p w14:paraId="0607EE4A"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794D33B1"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21C510F4"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sz w:val="24"/>
                <w:szCs w:val="24"/>
                <w:shd w:val="clear" w:color="auto" w:fill="FFFFFF"/>
              </w:rPr>
              <w:t>校外实训基地工位数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202819AA"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sz w:val="24"/>
                <w:szCs w:val="24"/>
                <w:shd w:val="clear" w:color="auto" w:fill="FFFFFF"/>
              </w:rPr>
              <w:t>个</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D6D4B00"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1139</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24E31A57" w14:textId="77777777" w:rsidR="003D2E8C" w:rsidRPr="00E576F2" w:rsidRDefault="003D2E8C" w:rsidP="003D2E8C">
            <w:pPr>
              <w:widowControl/>
              <w:jc w:val="center"/>
              <w:textAlignment w:val="center"/>
              <w:rPr>
                <w:rFonts w:ascii="仿宋" w:eastAsia="仿宋" w:hAnsi="仿宋" w:cs="仿宋"/>
                <w:sz w:val="24"/>
                <w:szCs w:val="24"/>
              </w:rPr>
            </w:pPr>
            <w:r w:rsidRPr="00E576F2">
              <w:rPr>
                <w:rFonts w:ascii="仿宋" w:eastAsia="仿宋" w:hAnsi="仿宋" w:cs="仿宋"/>
                <w:sz w:val="24"/>
                <w:szCs w:val="24"/>
              </w:rPr>
              <w:t>755</w:t>
            </w:r>
          </w:p>
        </w:tc>
      </w:tr>
      <w:tr w:rsidR="003D2E8C" w14:paraId="50D69F77" w14:textId="77777777" w:rsidTr="00EA15C5">
        <w:trPr>
          <w:trHeight w:val="416"/>
          <w:jc w:val="center"/>
        </w:trPr>
        <w:tc>
          <w:tcPr>
            <w:tcW w:w="896" w:type="dxa"/>
            <w:vMerge/>
            <w:tcBorders>
              <w:left w:val="single" w:sz="4" w:space="0" w:color="auto"/>
              <w:right w:val="single" w:sz="4" w:space="0" w:color="auto"/>
            </w:tcBorders>
            <w:shd w:val="clear" w:color="auto" w:fill="auto"/>
            <w:vAlign w:val="center"/>
          </w:tcPr>
          <w:p w14:paraId="4E630E7F"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left w:val="nil"/>
              <w:right w:val="single" w:sz="4" w:space="0" w:color="auto"/>
            </w:tcBorders>
            <w:shd w:val="clear" w:color="000000" w:fill="FFFFFF"/>
            <w:noWrap/>
            <w:vAlign w:val="center"/>
          </w:tcPr>
          <w:p w14:paraId="492FF3DB"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4FAAEA9B"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sz w:val="24"/>
                <w:szCs w:val="24"/>
                <w:shd w:val="clear" w:color="auto" w:fill="FFFFFF"/>
              </w:rPr>
              <w:t>实训开出率</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6AF7122D"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sz w:val="24"/>
                <w:szCs w:val="24"/>
                <w:shd w:val="clear" w:color="auto" w:fill="FFFFFF"/>
              </w:rPr>
              <w:t>%</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3812855"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100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2CF51295" w14:textId="77777777" w:rsidR="003D2E8C" w:rsidRPr="00E576F2" w:rsidRDefault="003D2E8C" w:rsidP="003D2E8C">
            <w:pPr>
              <w:widowControl/>
              <w:jc w:val="center"/>
              <w:textAlignment w:val="center"/>
              <w:rPr>
                <w:rFonts w:ascii="仿宋" w:eastAsia="仿宋" w:hAnsi="仿宋" w:cs="仿宋"/>
                <w:sz w:val="24"/>
                <w:szCs w:val="24"/>
              </w:rPr>
            </w:pPr>
            <w:r w:rsidRPr="00E576F2">
              <w:rPr>
                <w:rFonts w:ascii="仿宋" w:eastAsia="仿宋" w:hAnsi="仿宋" w:cs="仿宋"/>
                <w:sz w:val="24"/>
                <w:szCs w:val="24"/>
              </w:rPr>
              <w:t>100</w:t>
            </w:r>
          </w:p>
        </w:tc>
      </w:tr>
      <w:tr w:rsidR="003D2E8C" w14:paraId="114CEB0C" w14:textId="77777777" w:rsidTr="00EA15C5">
        <w:trPr>
          <w:trHeight w:val="483"/>
          <w:jc w:val="center"/>
        </w:trPr>
        <w:tc>
          <w:tcPr>
            <w:tcW w:w="896" w:type="dxa"/>
            <w:vMerge/>
            <w:tcBorders>
              <w:left w:val="single" w:sz="4" w:space="0" w:color="auto"/>
              <w:bottom w:val="single" w:sz="4" w:space="0" w:color="auto"/>
              <w:right w:val="single" w:sz="4" w:space="0" w:color="auto"/>
            </w:tcBorders>
            <w:shd w:val="clear" w:color="auto" w:fill="auto"/>
            <w:vAlign w:val="center"/>
          </w:tcPr>
          <w:p w14:paraId="54B0810E" w14:textId="77777777" w:rsidR="003D2E8C" w:rsidRDefault="003D2E8C" w:rsidP="003D2E8C">
            <w:pPr>
              <w:widowControl/>
              <w:jc w:val="left"/>
              <w:rPr>
                <w:rFonts w:ascii="Times New Roman" w:eastAsia="仿宋_GB2312" w:hAnsi="Times New Roman"/>
                <w:kern w:val="0"/>
                <w:sz w:val="24"/>
                <w:szCs w:val="24"/>
              </w:rPr>
            </w:pPr>
          </w:p>
        </w:tc>
        <w:tc>
          <w:tcPr>
            <w:tcW w:w="524" w:type="dxa"/>
            <w:vMerge/>
            <w:tcBorders>
              <w:left w:val="nil"/>
              <w:bottom w:val="single" w:sz="4" w:space="0" w:color="auto"/>
              <w:right w:val="single" w:sz="4" w:space="0" w:color="auto"/>
            </w:tcBorders>
            <w:shd w:val="clear" w:color="000000" w:fill="FFFFFF"/>
            <w:noWrap/>
            <w:vAlign w:val="center"/>
          </w:tcPr>
          <w:p w14:paraId="1253D459" w14:textId="77777777" w:rsidR="003D2E8C" w:rsidRDefault="003D2E8C" w:rsidP="003D2E8C">
            <w:pPr>
              <w:widowControl/>
              <w:jc w:val="center"/>
              <w:rPr>
                <w:rFonts w:ascii="Times New Roman" w:eastAsia="仿宋_GB2312" w:hAnsi="Times New Roman"/>
                <w:kern w:val="0"/>
                <w:sz w:val="24"/>
                <w:szCs w:val="24"/>
              </w:rPr>
            </w:pPr>
          </w:p>
        </w:tc>
        <w:tc>
          <w:tcPr>
            <w:tcW w:w="3702" w:type="dxa"/>
            <w:tcBorders>
              <w:top w:val="single" w:sz="4" w:space="0" w:color="auto"/>
              <w:left w:val="nil"/>
              <w:bottom w:val="single" w:sz="4" w:space="0" w:color="auto"/>
              <w:right w:val="single" w:sz="4" w:space="0" w:color="auto"/>
            </w:tcBorders>
            <w:shd w:val="clear" w:color="000000" w:fill="FFFFFF"/>
            <w:vAlign w:val="center"/>
          </w:tcPr>
          <w:p w14:paraId="35062124" w14:textId="77777777" w:rsidR="003D2E8C" w:rsidRDefault="003D2E8C" w:rsidP="003D2E8C">
            <w:pPr>
              <w:widowControl/>
              <w:jc w:val="left"/>
              <w:rPr>
                <w:rFonts w:ascii="Times New Roman" w:eastAsia="仿宋_GB2312" w:hAnsi="Times New Roman"/>
                <w:sz w:val="24"/>
                <w:szCs w:val="24"/>
                <w:shd w:val="clear" w:color="auto" w:fill="FFFFFF"/>
              </w:rPr>
            </w:pPr>
            <w:r>
              <w:rPr>
                <w:rFonts w:ascii="Times New Roman" w:eastAsia="仿宋_GB2312" w:hAnsi="Times New Roman"/>
                <w:kern w:val="0"/>
                <w:sz w:val="24"/>
                <w:szCs w:val="24"/>
              </w:rPr>
              <w:t>实习工位数</w:t>
            </w:r>
          </w:p>
        </w:tc>
        <w:tc>
          <w:tcPr>
            <w:tcW w:w="698" w:type="dxa"/>
            <w:tcBorders>
              <w:top w:val="single" w:sz="4" w:space="0" w:color="auto"/>
              <w:left w:val="nil"/>
              <w:bottom w:val="single" w:sz="4" w:space="0" w:color="auto"/>
              <w:right w:val="single" w:sz="4" w:space="0" w:color="auto"/>
            </w:tcBorders>
            <w:shd w:val="clear" w:color="000000" w:fill="FFFFFF"/>
            <w:vAlign w:val="center"/>
          </w:tcPr>
          <w:p w14:paraId="47322E81"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8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B2EEF31"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1139</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029B0CF6" w14:textId="77777777" w:rsidR="003D2E8C" w:rsidRPr="00E576F2" w:rsidRDefault="003D2E8C" w:rsidP="003D2E8C">
            <w:pPr>
              <w:widowControl/>
              <w:jc w:val="center"/>
              <w:textAlignment w:val="center"/>
              <w:rPr>
                <w:rFonts w:ascii="仿宋" w:eastAsia="仿宋" w:hAnsi="仿宋" w:cs="仿宋"/>
                <w:sz w:val="24"/>
                <w:szCs w:val="24"/>
              </w:rPr>
            </w:pPr>
            <w:r w:rsidRPr="00E576F2">
              <w:rPr>
                <w:rFonts w:ascii="仿宋" w:eastAsia="仿宋" w:hAnsi="仿宋" w:cs="仿宋"/>
                <w:sz w:val="24"/>
                <w:szCs w:val="24"/>
              </w:rPr>
              <w:t>755</w:t>
            </w:r>
          </w:p>
        </w:tc>
      </w:tr>
    </w:tbl>
    <w:p w14:paraId="4EE1EF3F" w14:textId="77777777" w:rsidR="00631ACF" w:rsidRDefault="00631ACF">
      <w:pPr>
        <w:spacing w:line="440" w:lineRule="exact"/>
        <w:ind w:firstLineChars="200" w:firstLine="560"/>
        <w:rPr>
          <w:rFonts w:ascii="Times New Roman" w:eastAsia="仿宋_GB2312" w:hAnsi="Times New Roman"/>
          <w:sz w:val="28"/>
          <w:szCs w:val="28"/>
        </w:rPr>
      </w:pPr>
    </w:p>
    <w:p w14:paraId="1A1E1541" w14:textId="77777777" w:rsidR="003D2E8C" w:rsidRDefault="003D2E8C" w:rsidP="003D2E8C">
      <w:pPr>
        <w:snapToGrid w:val="0"/>
        <w:spacing w:afterLines="50" w:after="156" w:line="560" w:lineRule="exact"/>
        <w:ind w:firstLineChars="400" w:firstLine="1446"/>
        <w:outlineLvl w:val="0"/>
        <w:rPr>
          <w:rFonts w:ascii="黑体" w:eastAsia="黑体" w:hAnsi="黑体" w:cs="微软雅黑"/>
          <w:b/>
          <w:kern w:val="0"/>
          <w:sz w:val="36"/>
          <w:szCs w:val="36"/>
        </w:rPr>
      </w:pPr>
      <w:r>
        <w:rPr>
          <w:rFonts w:ascii="黑体" w:eastAsia="黑体" w:hAnsi="黑体" w:cs="宋体" w:hint="eastAsia"/>
          <w:b/>
          <w:kern w:val="0"/>
          <w:sz w:val="36"/>
          <w:szCs w:val="36"/>
        </w:rPr>
        <w:t>“</w:t>
      </w:r>
      <w:r>
        <w:rPr>
          <w:rFonts w:ascii="黑体" w:eastAsia="黑体" w:hAnsi="黑体" w:cs="微软雅黑" w:hint="eastAsia"/>
          <w:b/>
          <w:kern w:val="0"/>
          <w:sz w:val="36"/>
          <w:szCs w:val="36"/>
        </w:rPr>
        <w:t>资源表</w:t>
      </w:r>
      <w:r>
        <w:rPr>
          <w:rFonts w:ascii="黑体" w:eastAsia="黑体" w:hAnsi="黑体" w:cs="Malgun Gothic Semilight" w:hint="eastAsia"/>
          <w:b/>
          <w:kern w:val="0"/>
          <w:sz w:val="36"/>
          <w:szCs w:val="36"/>
        </w:rPr>
        <w:t>”</w:t>
      </w:r>
      <w:r>
        <w:rPr>
          <w:rFonts w:ascii="黑体" w:eastAsia="黑体" w:hAnsi="黑体" w:cs="微软雅黑" w:hint="eastAsia"/>
          <w:b/>
          <w:kern w:val="0"/>
          <w:sz w:val="36"/>
          <w:szCs w:val="36"/>
        </w:rPr>
        <w:t>指标及相关内涵说明</w:t>
      </w:r>
    </w:p>
    <w:p w14:paraId="0F220BE0" w14:textId="77777777" w:rsidR="003D2E8C" w:rsidRDefault="003D2E8C" w:rsidP="003D2E8C">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spacing w:val="-6"/>
          <w:kern w:val="0"/>
          <w:sz w:val="32"/>
          <w:szCs w:val="32"/>
        </w:rPr>
        <w:t>资源表”系反映中等职业学校基本办学条件的管理评价工具。</w:t>
      </w:r>
    </w:p>
    <w:p w14:paraId="282E38C3"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t>1.“专任教师人数”指具有教师资格，专门从事教学工作的人员，可包括正式签约聘用的非在编的全职教师。“双师型教师”是指取得了与任教专业相一致的技术职务，同时又具备“双师型”教师非教师系列专业技术证书（“双师”最低合格等级以上）；“兼职教师”是指由学校正式聘任的，独立承担教学任务的行业、企业及社会中的管理人员、专业技术人员和能工巧匠；“兼课教师”是指学校聘请的临时代课教师，可以是同类学校跨校兼课的教师，也可以是具有教师资格和专业技术资质的能胜任教学工作的校外其他人员。</w:t>
      </w:r>
    </w:p>
    <w:p w14:paraId="10446703" w14:textId="77777777" w:rsidR="003D2E8C" w:rsidRDefault="003D2E8C" w:rsidP="003D2E8C">
      <w:pPr>
        <w:snapToGrid w:val="0"/>
        <w:spacing w:line="360" w:lineRule="auto"/>
        <w:ind w:firstLineChars="200" w:firstLine="640"/>
        <w:rPr>
          <w:rFonts w:ascii="仿宋" w:eastAsia="仿宋" w:hAnsi="仿宋" w:cs="宋体"/>
          <w:kern w:val="0"/>
          <w:sz w:val="32"/>
          <w:szCs w:val="32"/>
        </w:rPr>
      </w:pPr>
      <w:r>
        <w:rPr>
          <w:rFonts w:ascii="仿宋" w:eastAsia="仿宋" w:hAnsi="仿宋" w:hint="eastAsia"/>
          <w:sz w:val="32"/>
          <w:szCs w:val="32"/>
        </w:rPr>
        <w:t>2.</w:t>
      </w:r>
      <w:r>
        <w:rPr>
          <w:rFonts w:ascii="仿宋" w:eastAsia="仿宋" w:hAnsi="仿宋" w:cs="宋体" w:hint="eastAsia"/>
          <w:kern w:val="0"/>
          <w:sz w:val="32"/>
          <w:szCs w:val="32"/>
        </w:rPr>
        <w:t>“教学仪器设备资产值”是指学校固定资产中用于教学、实验、实习、科研等仪器设备的资产值。统计截止时间点以财政年度为准。</w:t>
      </w:r>
    </w:p>
    <w:p w14:paraId="2B308D39" w14:textId="77777777" w:rsidR="003D2E8C" w:rsidRDefault="003D2E8C" w:rsidP="003D2E8C">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3.“数字图书”指学校数字图书馆采购并部署的电子图书的册数。</w:t>
      </w:r>
    </w:p>
    <w:p w14:paraId="00A680DA" w14:textId="77777777" w:rsidR="003D2E8C" w:rsidRDefault="003D2E8C" w:rsidP="003D2E8C">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4.“计算机数”指学校用于教育教学全过程的各类计算机数量的总和，包括服务器、PC机、笔记本电脑等；“网络教学平台数”指学校采购或建设的，为网络教学提供全面支持服务的应用系统个数；“实习实训平台数”指学校采购或建设的用于学生校内课程实习、实训使用的应用系统的个数。</w:t>
      </w:r>
    </w:p>
    <w:p w14:paraId="0EA9E711" w14:textId="77777777" w:rsidR="003D2E8C" w:rsidRDefault="003D2E8C" w:rsidP="003D2E8C">
      <w:pPr>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5.“接入互联网出口带宽”指学校连接互联网的设备对外出口带宽之和。网络出口包括中国电信出口、中国网通出口、教育科研网出口等。对于建立校园网的，填写校园网对外出口带宽之和（通过城域网形成逻辑校园网的，按学校接入城域网带宽填报）；对于没有建立校园网但已接入互联网的学校，按学校连接互联网的带宽之和填报；接入互联网出口带宽的填报单位为（Mbps），换算时，按1M=1024K，1G=1024M计算。</w:t>
      </w:r>
    </w:p>
    <w:p w14:paraId="27122FAD" w14:textId="77777777" w:rsidR="003D2E8C" w:rsidRDefault="003D2E8C" w:rsidP="003D2E8C">
      <w:pPr>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6.“网络教学平台数”指学校采购或建设的，为网络教学提供全面支持服务的应用系统个数；</w:t>
      </w:r>
    </w:p>
    <w:p w14:paraId="7FBBBD2C" w14:textId="77777777" w:rsidR="003D2E8C" w:rsidRDefault="003D2E8C" w:rsidP="003D2E8C">
      <w:pPr>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7.“实习实训平台数”指学校采购或建设的用于学生校内课程实习、实训使用的应用系统的个数。</w:t>
      </w:r>
    </w:p>
    <w:p w14:paraId="605547D1" w14:textId="77777777" w:rsidR="003D2E8C" w:rsidRDefault="003D2E8C" w:rsidP="003D2E8C">
      <w:pPr>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8.网络多媒体教室数：指接入互联网或校园网、并可实现数字教育资源等多媒体教学内容向全体学生展示功能的教室。可为专用教室，也可在普通教室中配置相关设备实现相关功能。配置的设备至少包括网络（接入互联网或校园网）、投影仪、教学用终端。</w:t>
      </w:r>
    </w:p>
    <w:p w14:paraId="42B104B4" w14:textId="77777777" w:rsidR="003D2E8C" w:rsidRDefault="003D2E8C" w:rsidP="003D2E8C">
      <w:pPr>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9.“仿真实验室间数”指用于模拟生产、经营等实际业务过程的实验室的间数，不仅指模拟软件。</w:t>
      </w:r>
    </w:p>
    <w:p w14:paraId="1C0E36D3" w14:textId="77777777" w:rsidR="003D2E8C" w:rsidRDefault="003D2E8C" w:rsidP="003D2E8C">
      <w:pPr>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lastRenderedPageBreak/>
        <w:t>10.“线上开设课程数”指按照教学大纲要求，拥有数字化教学资源，通过学校网络教学平台开展授课、答疑、讨论以及提交作业和下载课件等基本教学活动的网络课程门数，建有课程网站但不完全符合上述条件的课程，不能计入线上开设课程;“线上课程课均学生数”指选择每门课程的学生累加数/线上开设课程数。</w:t>
      </w:r>
    </w:p>
    <w:p w14:paraId="6859F06D"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t>11.“专业设置数”指在当前开设且在江苏省中等职业教育综合管理系统中审核、备案的专业总数；“五年一贯制专业数”指该学年度已有的五年一贯制专业总数（相同专业、不同学校的不重复计算）；“3+3专业数” 指该学年度已有的参与江苏省3+3中高职衔接试点项目的专业总数（相同专业、不同学校的不重复计算）；“3+4专业数” 指该学年度已有的参与江苏省3+4中高职衔接试点项目的专业总数（相同专业、不同学校的不重复计算）。</w:t>
      </w:r>
    </w:p>
    <w:p w14:paraId="5D697324"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t>12.“正在开展校企合作的企业数量”是指与中等职业学校</w:t>
      </w:r>
      <w:r>
        <w:rPr>
          <w:rFonts w:ascii="仿宋" w:eastAsia="仿宋" w:hAnsi="仿宋"/>
          <w:sz w:val="32"/>
          <w:szCs w:val="32"/>
        </w:rPr>
        <w:t>建立合作</w:t>
      </w:r>
      <w:r>
        <w:rPr>
          <w:rFonts w:ascii="仿宋" w:eastAsia="仿宋" w:hAnsi="仿宋" w:hint="eastAsia"/>
          <w:sz w:val="32"/>
          <w:szCs w:val="32"/>
        </w:rPr>
        <w:t>关系的企业数量；“正在开展校企合作的当地企业数量”是指与中等职业学校建立合作关系的设区市所属企业数量；“加入职教集团学校数”是指成为各级各类职教集团正式成员的中等职业学校数量；“中职校牵头职教集团数”指由中等职业学校牵头组织成立的职教集团数量；“职教集团校企合作培养人数”指在职教集团背景下进行的校企合作培养的全日制在校学生人数。</w:t>
      </w:r>
    </w:p>
    <w:p w14:paraId="31731B59" w14:textId="77777777" w:rsidR="003D2E8C" w:rsidRDefault="003D2E8C" w:rsidP="003D2E8C">
      <w:pPr>
        <w:spacing w:line="360" w:lineRule="auto"/>
        <w:ind w:firstLineChars="200" w:firstLine="640"/>
        <w:rPr>
          <w:rFonts w:ascii="仿宋" w:eastAsia="仿宋" w:hAnsi="仿宋"/>
          <w:sz w:val="32"/>
          <w:szCs w:val="32"/>
          <w:highlight w:val="yellow"/>
        </w:rPr>
      </w:pPr>
      <w:r>
        <w:rPr>
          <w:rFonts w:ascii="仿宋" w:eastAsia="仿宋" w:hAnsi="仿宋" w:hint="eastAsia"/>
          <w:sz w:val="32"/>
          <w:szCs w:val="32"/>
        </w:rPr>
        <w:t>13.“产教融合实训平台数量”是指中职学校建设的各级各类校内产教融合性实训基地、实训中心、网络平台的数量。“校内实训基地”是指由多个实验实训室组成的，位置在学校内部，且正在投入使</w:t>
      </w:r>
      <w:r>
        <w:rPr>
          <w:rFonts w:ascii="仿宋" w:eastAsia="仿宋" w:hAnsi="仿宋" w:hint="eastAsia"/>
          <w:sz w:val="32"/>
          <w:szCs w:val="32"/>
        </w:rPr>
        <w:lastRenderedPageBreak/>
        <w:t>用的用于在校学生通过工学结合学习实践技能的场所；“校内实训基地工位数”</w:t>
      </w:r>
      <w:r>
        <w:rPr>
          <w:rFonts w:ascii="仿宋" w:eastAsia="仿宋" w:hAnsi="仿宋"/>
          <w:sz w:val="32"/>
          <w:szCs w:val="32"/>
        </w:rPr>
        <w:t>是指</w:t>
      </w:r>
      <w:r>
        <w:rPr>
          <w:rFonts w:ascii="仿宋" w:eastAsia="仿宋" w:hAnsi="仿宋" w:hint="eastAsia"/>
          <w:sz w:val="32"/>
          <w:szCs w:val="32"/>
        </w:rPr>
        <w:t>在校内实训基地由学生或设备完成一次实训任务所需要的位置或设备的总数量；“校外实训基地”</w:t>
      </w:r>
      <w:r>
        <w:rPr>
          <w:rFonts w:ascii="仿宋" w:eastAsia="仿宋" w:hAnsi="仿宋"/>
          <w:sz w:val="32"/>
          <w:szCs w:val="32"/>
        </w:rPr>
        <w:t>是指位置在企业内部，通过校企合作签订协议建设成立的用于在校学生学习实践技能的实训基地</w:t>
      </w:r>
      <w:r>
        <w:rPr>
          <w:rFonts w:ascii="仿宋" w:eastAsia="仿宋" w:hAnsi="仿宋" w:hint="eastAsia"/>
          <w:sz w:val="32"/>
          <w:szCs w:val="32"/>
        </w:rPr>
        <w:t>；“校外实训基地工位数”是指在校外实训基地由学生或设备完成一次实训任务所需要的位置或设备的总数量；“实训开出率”指利用校内外设备实际开出的实训项目总数</w:t>
      </w:r>
      <w:r>
        <w:rPr>
          <w:rFonts w:ascii="仿宋" w:eastAsia="仿宋" w:hAnsi="仿宋" w:hint="eastAsia"/>
          <w:b/>
          <w:sz w:val="32"/>
          <w:szCs w:val="32"/>
        </w:rPr>
        <w:t>/</w:t>
      </w:r>
      <w:r>
        <w:rPr>
          <w:rFonts w:ascii="仿宋" w:eastAsia="仿宋" w:hAnsi="仿宋" w:hint="eastAsia"/>
          <w:sz w:val="32"/>
          <w:szCs w:val="32"/>
        </w:rPr>
        <w:t>专业教学计划规定应开实训项目总数×</w:t>
      </w:r>
      <w:r>
        <w:rPr>
          <w:rFonts w:ascii="仿宋" w:eastAsia="仿宋" w:hAnsi="仿宋"/>
          <w:sz w:val="32"/>
          <w:szCs w:val="32"/>
        </w:rPr>
        <w:t>100％</w:t>
      </w:r>
      <w:r>
        <w:rPr>
          <w:rFonts w:ascii="仿宋" w:eastAsia="仿宋" w:hAnsi="仿宋" w:hint="eastAsia"/>
          <w:sz w:val="32"/>
          <w:szCs w:val="32"/>
        </w:rPr>
        <w:t>；“实习工位数”</w:t>
      </w:r>
      <w:r>
        <w:rPr>
          <w:rFonts w:ascii="仿宋" w:eastAsia="仿宋" w:hAnsi="仿宋"/>
          <w:sz w:val="32"/>
          <w:szCs w:val="32"/>
        </w:rPr>
        <w:t>是指在各实习基地内,由学生或设备完成实习任务所需要的位置或设备的总数量。</w:t>
      </w:r>
      <w:r>
        <w:rPr>
          <w:rFonts w:ascii="仿宋" w:eastAsia="仿宋" w:hAnsi="仿宋" w:hint="eastAsia"/>
          <w:sz w:val="32"/>
          <w:szCs w:val="32"/>
        </w:rPr>
        <w:t>“学生校外实习实训基地实训时间”指学年内学生校外实习实训基地实训的总时间，按天计算，“人日”数就是人数与天数的总和，即每个人总的实训天数之和，不是人数与天数的乘积。</w:t>
      </w:r>
    </w:p>
    <w:p w14:paraId="3B486F04" w14:textId="77777777" w:rsidR="00631ACF" w:rsidRDefault="00C96E6A">
      <w:pPr>
        <w:widowControl/>
        <w:jc w:val="left"/>
        <w:rPr>
          <w:rFonts w:ascii="Times New Roman" w:eastAsia="仿宋_GB2312" w:hAnsi="Times New Roman"/>
          <w:sz w:val="24"/>
          <w:szCs w:val="24"/>
        </w:rPr>
      </w:pPr>
      <w:r>
        <w:rPr>
          <w:rFonts w:ascii="Times New Roman" w:eastAsia="仿宋_GB2312" w:hAnsi="Times New Roman"/>
          <w:sz w:val="24"/>
          <w:szCs w:val="24"/>
        </w:rPr>
        <w:br w:type="page"/>
      </w:r>
    </w:p>
    <w:p w14:paraId="64D7D02E" w14:textId="6F762F58" w:rsidR="00631ACF" w:rsidRDefault="003D2E8C">
      <w:pPr>
        <w:jc w:val="center"/>
        <w:rPr>
          <w:rFonts w:ascii="黑体" w:eastAsia="黑体" w:hAnsi="黑体"/>
          <w:color w:val="000000"/>
          <w:sz w:val="32"/>
          <w:szCs w:val="32"/>
        </w:rPr>
      </w:pPr>
      <w:r>
        <w:rPr>
          <w:rFonts w:ascii="黑体" w:eastAsia="黑体" w:hAnsi="黑体" w:hint="eastAsia"/>
          <w:color w:val="000000"/>
          <w:sz w:val="32"/>
          <w:szCs w:val="32"/>
        </w:rPr>
        <w:lastRenderedPageBreak/>
        <w:t>3</w:t>
      </w:r>
      <w:r>
        <w:rPr>
          <w:rFonts w:ascii="黑体" w:eastAsia="黑体" w:hAnsi="黑体"/>
          <w:color w:val="000000"/>
          <w:sz w:val="32"/>
          <w:szCs w:val="32"/>
        </w:rPr>
        <w:t>.</w:t>
      </w:r>
      <w:r w:rsidR="00C96E6A">
        <w:rPr>
          <w:rFonts w:ascii="黑体" w:eastAsia="黑体" w:hAnsi="黑体"/>
          <w:color w:val="000000"/>
          <w:sz w:val="32"/>
          <w:szCs w:val="32"/>
        </w:rPr>
        <w:t>学生文化基础教育表</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804"/>
        <w:gridCol w:w="3114"/>
        <w:gridCol w:w="713"/>
        <w:gridCol w:w="1323"/>
        <w:gridCol w:w="1134"/>
        <w:gridCol w:w="1087"/>
      </w:tblGrid>
      <w:tr w:rsidR="001F2F9C" w14:paraId="7E073EE7" w14:textId="77777777" w:rsidTr="00EA15C5">
        <w:trPr>
          <w:jc w:val="center"/>
        </w:trPr>
        <w:tc>
          <w:tcPr>
            <w:tcW w:w="918" w:type="dxa"/>
            <w:vMerge w:val="restart"/>
            <w:tcBorders>
              <w:top w:val="single" w:sz="4" w:space="0" w:color="auto"/>
              <w:left w:val="single" w:sz="4" w:space="0" w:color="auto"/>
              <w:right w:val="single" w:sz="4" w:space="0" w:color="auto"/>
            </w:tcBorders>
            <w:vAlign w:val="center"/>
          </w:tcPr>
          <w:p w14:paraId="465A6BD9" w14:textId="77777777" w:rsidR="001F2F9C" w:rsidRDefault="00E576F2" w:rsidP="001F2F9C">
            <w:pPr>
              <w:spacing w:line="360" w:lineRule="auto"/>
              <w:jc w:val="center"/>
              <w:rPr>
                <w:rFonts w:ascii="Times New Roman" w:eastAsia="仿宋_GB2312" w:hAnsi="Times New Roman"/>
                <w:b/>
                <w:sz w:val="24"/>
              </w:rPr>
            </w:pPr>
            <w:r w:rsidRPr="00E576F2">
              <w:rPr>
                <w:rFonts w:ascii="Times New Roman" w:eastAsia="仿宋_GB2312" w:hAnsi="Times New Roman" w:hint="eastAsia"/>
                <w:b/>
                <w:sz w:val="24"/>
              </w:rPr>
              <w:t>无锡旅游商贸高等职业技术学校</w:t>
            </w:r>
          </w:p>
        </w:tc>
        <w:tc>
          <w:tcPr>
            <w:tcW w:w="804" w:type="dxa"/>
            <w:tcBorders>
              <w:top w:val="single" w:sz="4" w:space="0" w:color="auto"/>
              <w:left w:val="single" w:sz="4" w:space="0" w:color="auto"/>
              <w:bottom w:val="single" w:sz="4" w:space="0" w:color="auto"/>
              <w:right w:val="single" w:sz="4" w:space="0" w:color="auto"/>
            </w:tcBorders>
            <w:vAlign w:val="center"/>
          </w:tcPr>
          <w:p w14:paraId="15E83655" w14:textId="77777777" w:rsidR="001F2F9C" w:rsidRDefault="001F2F9C" w:rsidP="001F2F9C">
            <w:pPr>
              <w:spacing w:line="360" w:lineRule="auto"/>
              <w:jc w:val="center"/>
              <w:rPr>
                <w:rFonts w:ascii="Times New Roman" w:eastAsia="仿宋_GB2312" w:hAnsi="Times New Roman"/>
                <w:b/>
                <w:sz w:val="24"/>
              </w:rPr>
            </w:pPr>
            <w:r>
              <w:rPr>
                <w:rFonts w:ascii="Times New Roman" w:eastAsia="仿宋_GB2312" w:hAnsi="Times New Roman"/>
                <w:b/>
                <w:sz w:val="24"/>
              </w:rPr>
              <w:t>序号</w:t>
            </w:r>
          </w:p>
        </w:tc>
        <w:tc>
          <w:tcPr>
            <w:tcW w:w="3114" w:type="dxa"/>
            <w:tcBorders>
              <w:top w:val="single" w:sz="4" w:space="0" w:color="auto"/>
              <w:left w:val="single" w:sz="4" w:space="0" w:color="auto"/>
              <w:bottom w:val="single" w:sz="4" w:space="0" w:color="auto"/>
              <w:right w:val="single" w:sz="4" w:space="0" w:color="auto"/>
            </w:tcBorders>
            <w:vAlign w:val="center"/>
          </w:tcPr>
          <w:p w14:paraId="08790DD5" w14:textId="77777777" w:rsidR="001F2F9C" w:rsidRDefault="001F2F9C" w:rsidP="001F2F9C">
            <w:pPr>
              <w:spacing w:line="360" w:lineRule="auto"/>
              <w:jc w:val="center"/>
              <w:rPr>
                <w:rFonts w:ascii="Times New Roman" w:eastAsia="仿宋_GB2312" w:hAnsi="Times New Roman"/>
                <w:b/>
                <w:sz w:val="24"/>
                <w:szCs w:val="24"/>
              </w:rPr>
            </w:pPr>
            <w:r>
              <w:rPr>
                <w:rFonts w:ascii="Times New Roman" w:eastAsia="仿宋_GB2312" w:hAnsi="Times New Roman"/>
                <w:b/>
                <w:sz w:val="24"/>
                <w:szCs w:val="24"/>
              </w:rPr>
              <w:t>指标名称</w:t>
            </w:r>
          </w:p>
        </w:tc>
        <w:tc>
          <w:tcPr>
            <w:tcW w:w="713" w:type="dxa"/>
            <w:tcBorders>
              <w:top w:val="single" w:sz="4" w:space="0" w:color="auto"/>
              <w:left w:val="single" w:sz="4" w:space="0" w:color="auto"/>
              <w:bottom w:val="single" w:sz="4" w:space="0" w:color="auto"/>
              <w:right w:val="single" w:sz="4" w:space="0" w:color="auto"/>
            </w:tcBorders>
            <w:vAlign w:val="center"/>
          </w:tcPr>
          <w:p w14:paraId="27146BA3" w14:textId="77777777" w:rsidR="001F2F9C" w:rsidRDefault="001F2F9C" w:rsidP="001F2F9C">
            <w:pPr>
              <w:spacing w:line="360" w:lineRule="auto"/>
              <w:jc w:val="center"/>
              <w:rPr>
                <w:rFonts w:ascii="Times New Roman" w:eastAsia="仿宋_GB2312" w:hAnsi="Times New Roman"/>
                <w:b/>
                <w:sz w:val="24"/>
                <w:szCs w:val="24"/>
              </w:rPr>
            </w:pPr>
            <w:r>
              <w:rPr>
                <w:rFonts w:ascii="Times New Roman" w:eastAsia="仿宋_GB2312" w:hAnsi="Times New Roman"/>
                <w:b/>
                <w:sz w:val="24"/>
                <w:szCs w:val="24"/>
              </w:rPr>
              <w:t>单位</w:t>
            </w:r>
          </w:p>
        </w:tc>
        <w:tc>
          <w:tcPr>
            <w:tcW w:w="1323" w:type="dxa"/>
            <w:tcBorders>
              <w:top w:val="single" w:sz="4" w:space="0" w:color="auto"/>
              <w:left w:val="single" w:sz="4" w:space="0" w:color="auto"/>
              <w:bottom w:val="single" w:sz="4" w:space="0" w:color="auto"/>
              <w:right w:val="single" w:sz="4" w:space="0" w:color="auto"/>
            </w:tcBorders>
            <w:vAlign w:val="center"/>
          </w:tcPr>
          <w:p w14:paraId="55721C16" w14:textId="77777777" w:rsidR="001F2F9C" w:rsidRDefault="001F2F9C"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2018-2019</w:t>
            </w:r>
            <w:r>
              <w:rPr>
                <w:rFonts w:ascii="Times New Roman" w:eastAsia="仿宋_GB2312" w:hAnsi="Times New Roman"/>
                <w:b/>
                <w:bCs/>
                <w:kern w:val="0"/>
                <w:sz w:val="24"/>
                <w:szCs w:val="24"/>
              </w:rPr>
              <w:t>学年</w:t>
            </w:r>
          </w:p>
        </w:tc>
        <w:tc>
          <w:tcPr>
            <w:tcW w:w="1134" w:type="dxa"/>
            <w:tcBorders>
              <w:top w:val="single" w:sz="4" w:space="0" w:color="auto"/>
              <w:left w:val="single" w:sz="4" w:space="0" w:color="auto"/>
              <w:bottom w:val="single" w:sz="4" w:space="0" w:color="auto"/>
              <w:right w:val="single" w:sz="4" w:space="0" w:color="auto"/>
            </w:tcBorders>
            <w:vAlign w:val="center"/>
          </w:tcPr>
          <w:p w14:paraId="15AC69F6" w14:textId="77777777" w:rsidR="001F2F9C" w:rsidRDefault="001F2F9C"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2019-2020</w:t>
            </w:r>
            <w:r>
              <w:rPr>
                <w:rFonts w:ascii="Times New Roman" w:eastAsia="仿宋_GB2312" w:hAnsi="Times New Roman"/>
                <w:b/>
                <w:bCs/>
                <w:kern w:val="0"/>
                <w:sz w:val="24"/>
                <w:szCs w:val="24"/>
              </w:rPr>
              <w:t>学年</w:t>
            </w:r>
          </w:p>
        </w:tc>
        <w:tc>
          <w:tcPr>
            <w:tcW w:w="1087" w:type="dxa"/>
            <w:tcBorders>
              <w:top w:val="single" w:sz="4" w:space="0" w:color="auto"/>
              <w:left w:val="single" w:sz="4" w:space="0" w:color="auto"/>
              <w:bottom w:val="single" w:sz="4" w:space="0" w:color="auto"/>
              <w:right w:val="single" w:sz="4" w:space="0" w:color="auto"/>
            </w:tcBorders>
            <w:vAlign w:val="center"/>
          </w:tcPr>
          <w:p w14:paraId="1269C069" w14:textId="77777777" w:rsidR="001F2F9C" w:rsidRDefault="001F2F9C" w:rsidP="001F2F9C">
            <w:pPr>
              <w:spacing w:line="360" w:lineRule="auto"/>
              <w:jc w:val="center"/>
              <w:rPr>
                <w:rFonts w:ascii="Times New Roman" w:eastAsia="仿宋_GB2312" w:hAnsi="Times New Roman"/>
                <w:b/>
                <w:sz w:val="24"/>
                <w:szCs w:val="24"/>
              </w:rPr>
            </w:pPr>
            <w:r>
              <w:rPr>
                <w:rFonts w:ascii="Times New Roman" w:eastAsia="仿宋_GB2312" w:hAnsi="Times New Roman"/>
                <w:b/>
                <w:sz w:val="24"/>
                <w:szCs w:val="24"/>
              </w:rPr>
              <w:t>增量</w:t>
            </w:r>
          </w:p>
        </w:tc>
      </w:tr>
      <w:tr w:rsidR="001821D5" w14:paraId="389BC165" w14:textId="77777777" w:rsidTr="00EA15C5">
        <w:trPr>
          <w:trHeight w:val="318"/>
          <w:jc w:val="center"/>
        </w:trPr>
        <w:tc>
          <w:tcPr>
            <w:tcW w:w="918" w:type="dxa"/>
            <w:vMerge/>
            <w:tcBorders>
              <w:left w:val="single" w:sz="4" w:space="0" w:color="auto"/>
              <w:right w:val="single" w:sz="4" w:space="0" w:color="auto"/>
            </w:tcBorders>
          </w:tcPr>
          <w:p w14:paraId="77051E0C" w14:textId="77777777" w:rsidR="001821D5" w:rsidRDefault="001821D5" w:rsidP="001821D5">
            <w:pPr>
              <w:spacing w:line="360" w:lineRule="auto"/>
              <w:jc w:val="center"/>
              <w:rPr>
                <w:rFonts w:ascii="Times New Roman" w:eastAsia="仿宋_GB2312" w:hAnsi="Times New Roman"/>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1A5EB590" w14:textId="77777777" w:rsidR="001821D5" w:rsidRDefault="001821D5" w:rsidP="001821D5">
            <w:pPr>
              <w:spacing w:line="360" w:lineRule="auto"/>
              <w:jc w:val="center"/>
              <w:rPr>
                <w:rFonts w:ascii="Times New Roman" w:eastAsia="仿宋_GB2312" w:hAnsi="Times New Roman"/>
                <w:sz w:val="24"/>
              </w:rPr>
            </w:pPr>
            <w:r>
              <w:rPr>
                <w:rFonts w:ascii="Times New Roman" w:eastAsia="仿宋_GB2312" w:hAnsi="Times New Roman"/>
                <w:sz w:val="24"/>
              </w:rPr>
              <w:t>1</w:t>
            </w:r>
          </w:p>
        </w:tc>
        <w:tc>
          <w:tcPr>
            <w:tcW w:w="3114" w:type="dxa"/>
            <w:tcBorders>
              <w:top w:val="single" w:sz="4" w:space="0" w:color="auto"/>
              <w:left w:val="single" w:sz="4" w:space="0" w:color="auto"/>
              <w:bottom w:val="single" w:sz="4" w:space="0" w:color="auto"/>
              <w:right w:val="single" w:sz="4" w:space="0" w:color="auto"/>
            </w:tcBorders>
            <w:vAlign w:val="center"/>
          </w:tcPr>
          <w:p w14:paraId="3E680AE3" w14:textId="77777777" w:rsidR="001821D5" w:rsidRDefault="001821D5" w:rsidP="001821D5">
            <w:pPr>
              <w:spacing w:line="360" w:lineRule="auto"/>
              <w:jc w:val="left"/>
              <w:rPr>
                <w:rFonts w:ascii="Times New Roman" w:eastAsia="仿宋_GB2312" w:hAnsi="Times New Roman"/>
                <w:sz w:val="24"/>
              </w:rPr>
            </w:pPr>
            <w:r>
              <w:rPr>
                <w:rFonts w:ascii="Times New Roman" w:eastAsia="仿宋_GB2312" w:hAnsi="Times New Roman"/>
                <w:sz w:val="24"/>
              </w:rPr>
              <w:t>参加学考文化课考试人数</w:t>
            </w:r>
          </w:p>
        </w:tc>
        <w:tc>
          <w:tcPr>
            <w:tcW w:w="713" w:type="dxa"/>
            <w:tcBorders>
              <w:top w:val="single" w:sz="4" w:space="0" w:color="auto"/>
              <w:left w:val="single" w:sz="4" w:space="0" w:color="auto"/>
              <w:bottom w:val="single" w:sz="4" w:space="0" w:color="auto"/>
              <w:right w:val="single" w:sz="4" w:space="0" w:color="auto"/>
            </w:tcBorders>
            <w:vAlign w:val="center"/>
          </w:tcPr>
          <w:p w14:paraId="38767B6F" w14:textId="77777777" w:rsidR="001821D5" w:rsidRDefault="001821D5" w:rsidP="001821D5">
            <w:pPr>
              <w:spacing w:line="360" w:lineRule="auto"/>
              <w:jc w:val="center"/>
              <w:rPr>
                <w:rFonts w:ascii="Times New Roman" w:eastAsia="仿宋_GB2312" w:hAnsi="Times New Roman"/>
                <w:sz w:val="24"/>
              </w:rPr>
            </w:pPr>
            <w:r>
              <w:rPr>
                <w:rFonts w:ascii="Times New Roman" w:eastAsia="仿宋_GB2312" w:hAnsi="Times New Roman"/>
                <w:sz w:val="24"/>
              </w:rPr>
              <w:t>人</w:t>
            </w:r>
          </w:p>
        </w:tc>
        <w:tc>
          <w:tcPr>
            <w:tcW w:w="13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6A2A6A" w14:textId="77777777" w:rsidR="001821D5" w:rsidRDefault="001821D5" w:rsidP="001821D5">
            <w:pPr>
              <w:jc w:val="center"/>
              <w:rPr>
                <w:rFonts w:ascii="仿宋" w:eastAsia="仿宋" w:hAnsi="仿宋" w:cs="仿宋"/>
                <w:sz w:val="24"/>
                <w:szCs w:val="24"/>
              </w:rPr>
            </w:pPr>
            <w:r>
              <w:rPr>
                <w:rFonts w:ascii="仿宋" w:eastAsia="仿宋" w:hAnsi="仿宋" w:cs="仿宋" w:hint="eastAsia"/>
                <w:sz w:val="24"/>
                <w:szCs w:val="24"/>
              </w:rPr>
              <w:t>263</w:t>
            </w:r>
          </w:p>
        </w:tc>
        <w:tc>
          <w:tcPr>
            <w:tcW w:w="1134" w:type="dxa"/>
            <w:tcBorders>
              <w:top w:val="single" w:sz="4" w:space="0" w:color="auto"/>
              <w:left w:val="single" w:sz="4" w:space="0" w:color="auto"/>
              <w:bottom w:val="single" w:sz="4" w:space="0" w:color="auto"/>
              <w:right w:val="single" w:sz="4" w:space="0" w:color="auto"/>
            </w:tcBorders>
            <w:vAlign w:val="center"/>
          </w:tcPr>
          <w:p w14:paraId="67E9FD39" w14:textId="77777777" w:rsidR="001821D5" w:rsidRPr="00206768" w:rsidRDefault="001821D5" w:rsidP="001821D5">
            <w:pPr>
              <w:jc w:val="center"/>
              <w:rPr>
                <w:rFonts w:asciiTheme="minorEastAsia" w:eastAsiaTheme="minorEastAsia" w:hAnsiTheme="minorEastAsia"/>
                <w:sz w:val="24"/>
                <w:szCs w:val="24"/>
              </w:rPr>
            </w:pPr>
            <w:r w:rsidRPr="00206768">
              <w:rPr>
                <w:rFonts w:asciiTheme="minorEastAsia" w:eastAsiaTheme="minorEastAsia" w:hAnsiTheme="minorEastAsia" w:hint="eastAsia"/>
                <w:sz w:val="24"/>
                <w:szCs w:val="24"/>
              </w:rPr>
              <w:t>217</w:t>
            </w:r>
          </w:p>
        </w:tc>
        <w:tc>
          <w:tcPr>
            <w:tcW w:w="1087" w:type="dxa"/>
            <w:tcBorders>
              <w:top w:val="single" w:sz="4" w:space="0" w:color="auto"/>
              <w:left w:val="single" w:sz="4" w:space="0" w:color="auto"/>
              <w:bottom w:val="single" w:sz="4" w:space="0" w:color="auto"/>
              <w:right w:val="single" w:sz="4" w:space="0" w:color="auto"/>
            </w:tcBorders>
            <w:vAlign w:val="center"/>
          </w:tcPr>
          <w:p w14:paraId="16A44FF2" w14:textId="77777777" w:rsidR="001821D5" w:rsidRPr="00206768" w:rsidRDefault="001821D5" w:rsidP="001821D5">
            <w:pPr>
              <w:spacing w:line="360" w:lineRule="auto"/>
              <w:jc w:val="center"/>
              <w:rPr>
                <w:rFonts w:asciiTheme="minorEastAsia" w:eastAsiaTheme="minorEastAsia" w:hAnsiTheme="minorEastAsia"/>
                <w:kern w:val="0"/>
                <w:sz w:val="24"/>
                <w:szCs w:val="24"/>
              </w:rPr>
            </w:pPr>
            <w:r w:rsidRPr="00206768">
              <w:rPr>
                <w:rFonts w:asciiTheme="minorEastAsia" w:eastAsiaTheme="minorEastAsia" w:hAnsiTheme="minorEastAsia" w:hint="eastAsia"/>
                <w:kern w:val="0"/>
                <w:sz w:val="24"/>
                <w:szCs w:val="24"/>
              </w:rPr>
              <w:t>-46</w:t>
            </w:r>
          </w:p>
        </w:tc>
      </w:tr>
      <w:tr w:rsidR="003D2E8C" w14:paraId="6FE0E152" w14:textId="77777777" w:rsidTr="00B87C3E">
        <w:trPr>
          <w:trHeight w:val="253"/>
          <w:jc w:val="center"/>
        </w:trPr>
        <w:tc>
          <w:tcPr>
            <w:tcW w:w="918" w:type="dxa"/>
            <w:vMerge/>
            <w:tcBorders>
              <w:left w:val="single" w:sz="4" w:space="0" w:color="auto"/>
              <w:right w:val="single" w:sz="4" w:space="0" w:color="auto"/>
            </w:tcBorders>
          </w:tcPr>
          <w:p w14:paraId="4A57084C" w14:textId="77777777" w:rsidR="003D2E8C" w:rsidRDefault="003D2E8C" w:rsidP="003D2E8C">
            <w:pPr>
              <w:spacing w:line="360" w:lineRule="auto"/>
              <w:jc w:val="center"/>
              <w:rPr>
                <w:rFonts w:ascii="Times New Roman" w:eastAsia="仿宋_GB2312" w:hAnsi="Times New Roman"/>
                <w:color w:val="000000"/>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07E625D4" w14:textId="77777777" w:rsidR="003D2E8C" w:rsidRDefault="003D2E8C" w:rsidP="003D2E8C">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2</w:t>
            </w:r>
          </w:p>
        </w:tc>
        <w:tc>
          <w:tcPr>
            <w:tcW w:w="3114" w:type="dxa"/>
            <w:tcBorders>
              <w:top w:val="single" w:sz="4" w:space="0" w:color="auto"/>
              <w:left w:val="single" w:sz="4" w:space="0" w:color="auto"/>
              <w:bottom w:val="single" w:sz="4" w:space="0" w:color="auto"/>
              <w:right w:val="single" w:sz="4" w:space="0" w:color="auto"/>
            </w:tcBorders>
          </w:tcPr>
          <w:p w14:paraId="2345DDCE" w14:textId="232FF862" w:rsidR="003D2E8C" w:rsidRDefault="003D2E8C" w:rsidP="003D2E8C">
            <w:pPr>
              <w:spacing w:line="360" w:lineRule="auto"/>
              <w:jc w:val="left"/>
              <w:rPr>
                <w:rFonts w:ascii="Times New Roman" w:eastAsia="仿宋_GB2312" w:hAnsi="Times New Roman"/>
                <w:color w:val="000000"/>
                <w:sz w:val="24"/>
              </w:rPr>
            </w:pPr>
            <w:r>
              <w:rPr>
                <w:rFonts w:ascii="仿宋" w:eastAsia="仿宋" w:hAnsi="仿宋" w:cs="宋体" w:hint="eastAsia"/>
                <w:color w:val="000000"/>
                <w:sz w:val="24"/>
              </w:rPr>
              <w:t>学考文化课考试合格率</w:t>
            </w:r>
          </w:p>
        </w:tc>
        <w:tc>
          <w:tcPr>
            <w:tcW w:w="713" w:type="dxa"/>
            <w:tcBorders>
              <w:top w:val="single" w:sz="4" w:space="0" w:color="auto"/>
              <w:left w:val="single" w:sz="4" w:space="0" w:color="auto"/>
              <w:bottom w:val="single" w:sz="4" w:space="0" w:color="auto"/>
              <w:right w:val="single" w:sz="4" w:space="0" w:color="auto"/>
            </w:tcBorders>
          </w:tcPr>
          <w:p w14:paraId="4A5AEC9F" w14:textId="1AFA3776" w:rsidR="003D2E8C" w:rsidRPr="003D2E8C" w:rsidRDefault="003D2E8C" w:rsidP="003D2E8C">
            <w:pPr>
              <w:spacing w:line="360" w:lineRule="auto"/>
              <w:jc w:val="center"/>
              <w:rPr>
                <w:rFonts w:ascii="Times New Roman" w:eastAsia="仿宋_GB2312" w:hAnsi="Times New Roman"/>
                <w:color w:val="000000" w:themeColor="text1"/>
                <w:sz w:val="24"/>
              </w:rPr>
            </w:pPr>
            <w:r w:rsidRPr="003D2E8C">
              <w:rPr>
                <w:rFonts w:ascii="仿宋" w:eastAsia="仿宋" w:hAnsi="仿宋" w:cs="宋体" w:hint="eastAsia"/>
                <w:color w:val="000000" w:themeColor="text1"/>
                <w:sz w:val="24"/>
              </w:rPr>
              <w:t>%</w:t>
            </w:r>
          </w:p>
        </w:tc>
        <w:tc>
          <w:tcPr>
            <w:tcW w:w="13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345FDD" w14:textId="6BD96975" w:rsidR="003D2E8C" w:rsidRDefault="003D2E8C" w:rsidP="003D2E8C">
            <w:pPr>
              <w:spacing w:line="360" w:lineRule="auto"/>
              <w:jc w:val="center"/>
              <w:rPr>
                <w:rFonts w:ascii="仿宋" w:eastAsia="仿宋" w:hAnsi="仿宋" w:cs="仿宋"/>
                <w:sz w:val="24"/>
                <w:szCs w:val="24"/>
              </w:rPr>
            </w:pPr>
            <w:r>
              <w:rPr>
                <w:rFonts w:ascii="仿宋" w:eastAsia="仿宋" w:hAnsi="仿宋" w:cs="宋体"/>
                <w:color w:val="000000"/>
                <w:sz w:val="24"/>
              </w:rPr>
              <w:t>99.62</w:t>
            </w:r>
          </w:p>
        </w:tc>
        <w:tc>
          <w:tcPr>
            <w:tcW w:w="1134" w:type="dxa"/>
            <w:tcBorders>
              <w:top w:val="single" w:sz="4" w:space="0" w:color="auto"/>
              <w:left w:val="single" w:sz="4" w:space="0" w:color="auto"/>
              <w:bottom w:val="single" w:sz="4" w:space="0" w:color="auto"/>
              <w:right w:val="single" w:sz="4" w:space="0" w:color="auto"/>
            </w:tcBorders>
            <w:vAlign w:val="center"/>
          </w:tcPr>
          <w:p w14:paraId="7D4E5B6D" w14:textId="02B960C0" w:rsidR="003D2E8C" w:rsidRPr="00206768" w:rsidRDefault="003D2E8C" w:rsidP="003D2E8C">
            <w:pPr>
              <w:spacing w:line="360" w:lineRule="auto"/>
              <w:jc w:val="center"/>
              <w:rPr>
                <w:rFonts w:asciiTheme="minorEastAsia" w:eastAsiaTheme="minorEastAsia" w:hAnsiTheme="minorEastAsia"/>
                <w:sz w:val="24"/>
                <w:szCs w:val="24"/>
              </w:rPr>
            </w:pPr>
            <w:r>
              <w:rPr>
                <w:rFonts w:ascii="仿宋" w:eastAsia="仿宋" w:hAnsi="仿宋" w:cs="宋体"/>
                <w:color w:val="000000"/>
                <w:sz w:val="24"/>
              </w:rPr>
              <w:t>92.63</w:t>
            </w:r>
          </w:p>
        </w:tc>
        <w:tc>
          <w:tcPr>
            <w:tcW w:w="1087" w:type="dxa"/>
            <w:tcBorders>
              <w:top w:val="single" w:sz="4" w:space="0" w:color="auto"/>
              <w:left w:val="single" w:sz="4" w:space="0" w:color="auto"/>
              <w:bottom w:val="single" w:sz="4" w:space="0" w:color="auto"/>
              <w:right w:val="single" w:sz="4" w:space="0" w:color="auto"/>
            </w:tcBorders>
            <w:vAlign w:val="center"/>
          </w:tcPr>
          <w:p w14:paraId="42166300" w14:textId="3E808F27" w:rsidR="003D2E8C" w:rsidRPr="00206768" w:rsidRDefault="003D2E8C" w:rsidP="003D2E8C">
            <w:pPr>
              <w:spacing w:line="360" w:lineRule="auto"/>
              <w:jc w:val="center"/>
              <w:rPr>
                <w:rFonts w:asciiTheme="minorEastAsia" w:eastAsiaTheme="minorEastAsia" w:hAnsiTheme="minorEastAsia"/>
                <w:kern w:val="0"/>
                <w:sz w:val="24"/>
                <w:szCs w:val="24"/>
              </w:rPr>
            </w:pPr>
            <w:r>
              <w:rPr>
                <w:rFonts w:ascii="仿宋" w:eastAsia="仿宋" w:hAnsi="仿宋" w:cs="宋体"/>
                <w:color w:val="000000"/>
                <w:sz w:val="24"/>
              </w:rPr>
              <w:t>-6.99</w:t>
            </w:r>
          </w:p>
        </w:tc>
      </w:tr>
      <w:tr w:rsidR="003D2E8C" w14:paraId="11A32E36" w14:textId="77777777" w:rsidTr="00EA15C5">
        <w:trPr>
          <w:jc w:val="center"/>
        </w:trPr>
        <w:tc>
          <w:tcPr>
            <w:tcW w:w="918" w:type="dxa"/>
            <w:vMerge/>
            <w:tcBorders>
              <w:left w:val="single" w:sz="4" w:space="0" w:color="auto"/>
              <w:right w:val="single" w:sz="4" w:space="0" w:color="auto"/>
            </w:tcBorders>
          </w:tcPr>
          <w:p w14:paraId="2130FD54" w14:textId="77777777" w:rsidR="003D2E8C" w:rsidRDefault="003D2E8C" w:rsidP="003D2E8C">
            <w:pPr>
              <w:spacing w:line="360" w:lineRule="auto"/>
              <w:jc w:val="center"/>
              <w:rPr>
                <w:rFonts w:ascii="Times New Roman" w:eastAsia="仿宋_GB2312" w:hAnsi="Times New Roman"/>
                <w:color w:val="000000"/>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6F7340C7" w14:textId="77777777" w:rsidR="003D2E8C" w:rsidRDefault="003D2E8C" w:rsidP="003D2E8C">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3</w:t>
            </w:r>
          </w:p>
        </w:tc>
        <w:tc>
          <w:tcPr>
            <w:tcW w:w="3114" w:type="dxa"/>
            <w:tcBorders>
              <w:top w:val="single" w:sz="4" w:space="0" w:color="auto"/>
              <w:left w:val="single" w:sz="4" w:space="0" w:color="auto"/>
              <w:bottom w:val="single" w:sz="4" w:space="0" w:color="auto"/>
              <w:right w:val="single" w:sz="4" w:space="0" w:color="auto"/>
            </w:tcBorders>
            <w:vAlign w:val="center"/>
          </w:tcPr>
          <w:p w14:paraId="3388F427" w14:textId="77777777" w:rsidR="003D2E8C" w:rsidRDefault="003D2E8C" w:rsidP="003D2E8C">
            <w:pPr>
              <w:spacing w:line="360" w:lineRule="auto"/>
              <w:jc w:val="left"/>
              <w:rPr>
                <w:rFonts w:ascii="Times New Roman" w:eastAsia="仿宋_GB2312" w:hAnsi="Times New Roman"/>
                <w:color w:val="000000"/>
                <w:sz w:val="24"/>
              </w:rPr>
            </w:pPr>
            <w:r>
              <w:rPr>
                <w:rFonts w:ascii="Times New Roman" w:eastAsia="仿宋_GB2312" w:hAnsi="Times New Roman"/>
                <w:color w:val="000000"/>
                <w:sz w:val="24"/>
              </w:rPr>
              <w:t>参加学考专业技能考试人数</w:t>
            </w:r>
          </w:p>
        </w:tc>
        <w:tc>
          <w:tcPr>
            <w:tcW w:w="713" w:type="dxa"/>
            <w:tcBorders>
              <w:top w:val="single" w:sz="4" w:space="0" w:color="auto"/>
              <w:left w:val="single" w:sz="4" w:space="0" w:color="auto"/>
              <w:bottom w:val="single" w:sz="4" w:space="0" w:color="auto"/>
              <w:right w:val="single" w:sz="4" w:space="0" w:color="auto"/>
            </w:tcBorders>
            <w:vAlign w:val="center"/>
          </w:tcPr>
          <w:p w14:paraId="280B3856" w14:textId="77777777" w:rsidR="003D2E8C" w:rsidRPr="003D2E8C" w:rsidRDefault="003D2E8C" w:rsidP="003D2E8C">
            <w:pPr>
              <w:spacing w:line="360" w:lineRule="auto"/>
              <w:jc w:val="center"/>
              <w:rPr>
                <w:rFonts w:ascii="Times New Roman" w:eastAsia="仿宋_GB2312" w:hAnsi="Times New Roman"/>
                <w:color w:val="000000" w:themeColor="text1"/>
                <w:sz w:val="24"/>
              </w:rPr>
            </w:pPr>
            <w:r w:rsidRPr="003D2E8C">
              <w:rPr>
                <w:rFonts w:ascii="Times New Roman" w:eastAsia="仿宋_GB2312" w:hAnsi="Times New Roman"/>
                <w:color w:val="000000" w:themeColor="text1"/>
                <w:sz w:val="24"/>
              </w:rPr>
              <w:t>人</w:t>
            </w:r>
          </w:p>
        </w:tc>
        <w:tc>
          <w:tcPr>
            <w:tcW w:w="13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7D0F9C" w14:textId="77777777" w:rsidR="003D2E8C" w:rsidRDefault="003D2E8C" w:rsidP="003D2E8C">
            <w:pPr>
              <w:spacing w:line="360" w:lineRule="auto"/>
              <w:jc w:val="center"/>
              <w:rPr>
                <w:rFonts w:ascii="仿宋" w:eastAsia="仿宋" w:hAnsi="仿宋" w:cs="仿宋"/>
                <w:sz w:val="24"/>
                <w:szCs w:val="24"/>
              </w:rPr>
            </w:pPr>
            <w:r>
              <w:rPr>
                <w:rFonts w:ascii="仿宋" w:eastAsia="仿宋" w:hAnsi="仿宋" w:cs="仿宋" w:hint="eastAsia"/>
                <w:sz w:val="24"/>
                <w:szCs w:val="24"/>
              </w:rPr>
              <w:t>263</w:t>
            </w:r>
          </w:p>
        </w:tc>
        <w:tc>
          <w:tcPr>
            <w:tcW w:w="1134" w:type="dxa"/>
            <w:tcBorders>
              <w:top w:val="single" w:sz="4" w:space="0" w:color="auto"/>
              <w:left w:val="single" w:sz="4" w:space="0" w:color="auto"/>
              <w:bottom w:val="single" w:sz="4" w:space="0" w:color="auto"/>
              <w:right w:val="single" w:sz="4" w:space="0" w:color="auto"/>
            </w:tcBorders>
            <w:vAlign w:val="center"/>
          </w:tcPr>
          <w:p w14:paraId="45CCC1BE" w14:textId="77777777" w:rsidR="003D2E8C" w:rsidRPr="00206768" w:rsidRDefault="003D2E8C" w:rsidP="003D2E8C">
            <w:pPr>
              <w:spacing w:line="360" w:lineRule="auto"/>
              <w:jc w:val="center"/>
              <w:rPr>
                <w:rFonts w:asciiTheme="minorEastAsia" w:eastAsiaTheme="minorEastAsia" w:hAnsiTheme="minorEastAsia"/>
                <w:sz w:val="24"/>
                <w:szCs w:val="24"/>
              </w:rPr>
            </w:pPr>
            <w:r w:rsidRPr="00206768">
              <w:rPr>
                <w:rFonts w:asciiTheme="minorEastAsia" w:eastAsiaTheme="minorEastAsia" w:hAnsiTheme="minorEastAsia" w:hint="eastAsia"/>
                <w:sz w:val="24"/>
                <w:szCs w:val="24"/>
              </w:rPr>
              <w:t>217</w:t>
            </w:r>
          </w:p>
        </w:tc>
        <w:tc>
          <w:tcPr>
            <w:tcW w:w="1087" w:type="dxa"/>
            <w:tcBorders>
              <w:top w:val="single" w:sz="4" w:space="0" w:color="auto"/>
              <w:left w:val="single" w:sz="4" w:space="0" w:color="auto"/>
              <w:bottom w:val="single" w:sz="4" w:space="0" w:color="auto"/>
              <w:right w:val="single" w:sz="4" w:space="0" w:color="auto"/>
            </w:tcBorders>
          </w:tcPr>
          <w:p w14:paraId="5B316958" w14:textId="77777777" w:rsidR="003D2E8C" w:rsidRPr="00206768" w:rsidRDefault="003D2E8C" w:rsidP="003D2E8C">
            <w:pPr>
              <w:spacing w:line="360" w:lineRule="auto"/>
              <w:jc w:val="center"/>
              <w:rPr>
                <w:rFonts w:asciiTheme="minorEastAsia" w:eastAsiaTheme="minorEastAsia" w:hAnsiTheme="minorEastAsia"/>
                <w:kern w:val="0"/>
                <w:sz w:val="24"/>
                <w:szCs w:val="24"/>
              </w:rPr>
            </w:pPr>
            <w:r w:rsidRPr="00206768">
              <w:rPr>
                <w:rFonts w:asciiTheme="minorEastAsia" w:eastAsiaTheme="minorEastAsia" w:hAnsiTheme="minorEastAsia" w:hint="eastAsia"/>
                <w:kern w:val="0"/>
                <w:sz w:val="24"/>
                <w:szCs w:val="24"/>
              </w:rPr>
              <w:t>-46</w:t>
            </w:r>
          </w:p>
        </w:tc>
      </w:tr>
      <w:tr w:rsidR="003D2E8C" w14:paraId="4939AE3A" w14:textId="77777777" w:rsidTr="00BA40EC">
        <w:trPr>
          <w:jc w:val="center"/>
        </w:trPr>
        <w:tc>
          <w:tcPr>
            <w:tcW w:w="918" w:type="dxa"/>
            <w:vMerge/>
            <w:tcBorders>
              <w:left w:val="single" w:sz="4" w:space="0" w:color="auto"/>
              <w:right w:val="single" w:sz="4" w:space="0" w:color="auto"/>
            </w:tcBorders>
          </w:tcPr>
          <w:p w14:paraId="3C308DE8" w14:textId="77777777" w:rsidR="003D2E8C" w:rsidRDefault="003D2E8C" w:rsidP="003D2E8C">
            <w:pPr>
              <w:spacing w:line="360" w:lineRule="auto"/>
              <w:jc w:val="center"/>
              <w:rPr>
                <w:rFonts w:ascii="Times New Roman" w:eastAsia="仿宋_GB2312" w:hAnsi="Times New Roman"/>
                <w:color w:val="000000"/>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2DC0D147" w14:textId="77777777" w:rsidR="003D2E8C" w:rsidRDefault="003D2E8C" w:rsidP="003D2E8C">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4</w:t>
            </w:r>
          </w:p>
        </w:tc>
        <w:tc>
          <w:tcPr>
            <w:tcW w:w="3114" w:type="dxa"/>
            <w:tcBorders>
              <w:top w:val="single" w:sz="4" w:space="0" w:color="auto"/>
              <w:left w:val="single" w:sz="4" w:space="0" w:color="auto"/>
              <w:bottom w:val="single" w:sz="4" w:space="0" w:color="auto"/>
              <w:right w:val="single" w:sz="4" w:space="0" w:color="auto"/>
            </w:tcBorders>
          </w:tcPr>
          <w:p w14:paraId="59295C05" w14:textId="05009D03" w:rsidR="003D2E8C" w:rsidRDefault="003D2E8C" w:rsidP="003D2E8C">
            <w:pPr>
              <w:spacing w:line="360" w:lineRule="auto"/>
              <w:jc w:val="left"/>
              <w:rPr>
                <w:rFonts w:ascii="Times New Roman" w:eastAsia="仿宋_GB2312" w:hAnsi="Times New Roman"/>
                <w:color w:val="000000"/>
                <w:sz w:val="24"/>
              </w:rPr>
            </w:pPr>
            <w:r>
              <w:rPr>
                <w:rFonts w:ascii="仿宋" w:eastAsia="仿宋" w:hAnsi="仿宋" w:cs="宋体" w:hint="eastAsia"/>
                <w:color w:val="000000"/>
                <w:sz w:val="24"/>
              </w:rPr>
              <w:t>学考专业技能考试合格率</w:t>
            </w:r>
          </w:p>
        </w:tc>
        <w:tc>
          <w:tcPr>
            <w:tcW w:w="713" w:type="dxa"/>
            <w:tcBorders>
              <w:top w:val="single" w:sz="4" w:space="0" w:color="auto"/>
              <w:left w:val="single" w:sz="4" w:space="0" w:color="auto"/>
              <w:bottom w:val="single" w:sz="4" w:space="0" w:color="auto"/>
              <w:right w:val="single" w:sz="4" w:space="0" w:color="auto"/>
            </w:tcBorders>
          </w:tcPr>
          <w:p w14:paraId="22BC13BE" w14:textId="67A99712" w:rsidR="003D2E8C" w:rsidRPr="003D2E8C" w:rsidRDefault="003D2E8C" w:rsidP="003D2E8C">
            <w:pPr>
              <w:spacing w:line="360" w:lineRule="auto"/>
              <w:jc w:val="center"/>
              <w:rPr>
                <w:rFonts w:ascii="Times New Roman" w:eastAsia="仿宋_GB2312" w:hAnsi="Times New Roman"/>
                <w:color w:val="000000" w:themeColor="text1"/>
                <w:sz w:val="24"/>
              </w:rPr>
            </w:pPr>
            <w:r w:rsidRPr="003D2E8C">
              <w:rPr>
                <w:rFonts w:ascii="仿宋" w:eastAsia="仿宋" w:hAnsi="仿宋" w:cs="宋体" w:hint="eastAsia"/>
                <w:color w:val="000000" w:themeColor="text1"/>
                <w:sz w:val="24"/>
              </w:rPr>
              <w:t>%</w:t>
            </w:r>
          </w:p>
        </w:tc>
        <w:tc>
          <w:tcPr>
            <w:tcW w:w="13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4E3764" w14:textId="00D27E6A" w:rsidR="003D2E8C" w:rsidRDefault="003D2E8C" w:rsidP="003D2E8C">
            <w:pPr>
              <w:spacing w:line="360" w:lineRule="auto"/>
              <w:jc w:val="center"/>
              <w:rPr>
                <w:rFonts w:ascii="仿宋" w:eastAsia="仿宋" w:hAnsi="仿宋" w:cs="仿宋"/>
                <w:sz w:val="24"/>
                <w:szCs w:val="24"/>
              </w:rPr>
            </w:pPr>
            <w:r>
              <w:rPr>
                <w:rFonts w:ascii="仿宋" w:eastAsia="仿宋" w:hAnsi="仿宋" w:cs="宋体"/>
                <w:color w:val="000000"/>
                <w:sz w:val="24"/>
              </w:rPr>
              <w:t>95.82</w:t>
            </w:r>
          </w:p>
        </w:tc>
        <w:tc>
          <w:tcPr>
            <w:tcW w:w="1134" w:type="dxa"/>
            <w:tcBorders>
              <w:top w:val="single" w:sz="4" w:space="0" w:color="auto"/>
              <w:left w:val="single" w:sz="4" w:space="0" w:color="auto"/>
              <w:bottom w:val="single" w:sz="4" w:space="0" w:color="auto"/>
              <w:right w:val="single" w:sz="4" w:space="0" w:color="auto"/>
            </w:tcBorders>
            <w:vAlign w:val="center"/>
          </w:tcPr>
          <w:p w14:paraId="67AFC939" w14:textId="3F993442" w:rsidR="003D2E8C" w:rsidRPr="00206768" w:rsidRDefault="003D2E8C" w:rsidP="003D2E8C">
            <w:pPr>
              <w:widowControl/>
              <w:jc w:val="center"/>
              <w:textAlignment w:val="center"/>
              <w:rPr>
                <w:rFonts w:asciiTheme="minorEastAsia" w:eastAsiaTheme="minorEastAsia" w:hAnsiTheme="minorEastAsia"/>
                <w:sz w:val="24"/>
                <w:szCs w:val="24"/>
              </w:rPr>
            </w:pPr>
            <w:r>
              <w:rPr>
                <w:rFonts w:ascii="仿宋" w:eastAsia="仿宋" w:hAnsi="仿宋" w:cs="宋体"/>
                <w:color w:val="000000"/>
                <w:sz w:val="24"/>
              </w:rPr>
              <w:t>100</w:t>
            </w:r>
          </w:p>
        </w:tc>
        <w:tc>
          <w:tcPr>
            <w:tcW w:w="1087" w:type="dxa"/>
            <w:tcBorders>
              <w:top w:val="single" w:sz="4" w:space="0" w:color="auto"/>
              <w:left w:val="single" w:sz="4" w:space="0" w:color="auto"/>
              <w:bottom w:val="single" w:sz="4" w:space="0" w:color="auto"/>
              <w:right w:val="single" w:sz="4" w:space="0" w:color="auto"/>
            </w:tcBorders>
            <w:vAlign w:val="center"/>
          </w:tcPr>
          <w:p w14:paraId="5DC77E00" w14:textId="26EA4A91" w:rsidR="003D2E8C" w:rsidRPr="00206768" w:rsidRDefault="003D2E8C" w:rsidP="003D2E8C">
            <w:pPr>
              <w:spacing w:line="360" w:lineRule="auto"/>
              <w:jc w:val="center"/>
              <w:rPr>
                <w:rFonts w:asciiTheme="minorEastAsia" w:eastAsiaTheme="minorEastAsia" w:hAnsiTheme="minorEastAsia"/>
                <w:kern w:val="0"/>
                <w:sz w:val="24"/>
                <w:szCs w:val="24"/>
              </w:rPr>
            </w:pPr>
            <w:r>
              <w:rPr>
                <w:rFonts w:ascii="仿宋" w:eastAsia="仿宋" w:hAnsi="仿宋" w:cs="宋体"/>
                <w:color w:val="000000"/>
                <w:sz w:val="24"/>
              </w:rPr>
              <w:t>4.18%</w:t>
            </w:r>
          </w:p>
        </w:tc>
      </w:tr>
      <w:tr w:rsidR="003D2E8C" w14:paraId="7A911748" w14:textId="77777777" w:rsidTr="00EA15C5">
        <w:trPr>
          <w:trHeight w:val="372"/>
          <w:jc w:val="center"/>
        </w:trPr>
        <w:tc>
          <w:tcPr>
            <w:tcW w:w="918" w:type="dxa"/>
            <w:vMerge/>
            <w:tcBorders>
              <w:left w:val="single" w:sz="4" w:space="0" w:color="auto"/>
              <w:bottom w:val="single" w:sz="4" w:space="0" w:color="auto"/>
              <w:right w:val="single" w:sz="4" w:space="0" w:color="auto"/>
            </w:tcBorders>
          </w:tcPr>
          <w:p w14:paraId="44DDB3F2" w14:textId="77777777" w:rsidR="003D2E8C" w:rsidRDefault="003D2E8C" w:rsidP="003D2E8C">
            <w:pPr>
              <w:spacing w:line="360" w:lineRule="auto"/>
              <w:jc w:val="center"/>
              <w:rPr>
                <w:rFonts w:ascii="Times New Roman" w:eastAsia="仿宋_GB2312" w:hAnsi="Times New Roman"/>
                <w:color w:val="000000"/>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084D32B2" w14:textId="77777777" w:rsidR="003D2E8C" w:rsidRDefault="003D2E8C" w:rsidP="003D2E8C">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5</w:t>
            </w:r>
          </w:p>
        </w:tc>
        <w:tc>
          <w:tcPr>
            <w:tcW w:w="3114" w:type="dxa"/>
            <w:tcBorders>
              <w:top w:val="single" w:sz="4" w:space="0" w:color="auto"/>
              <w:left w:val="single" w:sz="4" w:space="0" w:color="auto"/>
              <w:bottom w:val="single" w:sz="4" w:space="0" w:color="auto"/>
              <w:right w:val="single" w:sz="4" w:space="0" w:color="auto"/>
            </w:tcBorders>
            <w:vAlign w:val="center"/>
          </w:tcPr>
          <w:p w14:paraId="149E79BC" w14:textId="77777777" w:rsidR="003D2E8C" w:rsidRDefault="003D2E8C" w:rsidP="003D2E8C">
            <w:pPr>
              <w:spacing w:line="360" w:lineRule="auto"/>
              <w:jc w:val="left"/>
              <w:rPr>
                <w:rFonts w:ascii="Times New Roman" w:eastAsia="仿宋_GB2312" w:hAnsi="Times New Roman"/>
                <w:color w:val="000000"/>
                <w:sz w:val="24"/>
              </w:rPr>
            </w:pPr>
            <w:r>
              <w:rPr>
                <w:rFonts w:ascii="Times New Roman" w:eastAsia="仿宋_GB2312" w:hAnsi="Times New Roman"/>
                <w:color w:val="000000"/>
                <w:sz w:val="24"/>
              </w:rPr>
              <w:t>参加体质测评人数</w:t>
            </w:r>
          </w:p>
        </w:tc>
        <w:tc>
          <w:tcPr>
            <w:tcW w:w="713" w:type="dxa"/>
            <w:tcBorders>
              <w:top w:val="single" w:sz="4" w:space="0" w:color="auto"/>
              <w:left w:val="single" w:sz="4" w:space="0" w:color="auto"/>
              <w:bottom w:val="single" w:sz="4" w:space="0" w:color="auto"/>
              <w:right w:val="single" w:sz="4" w:space="0" w:color="auto"/>
            </w:tcBorders>
            <w:vAlign w:val="center"/>
          </w:tcPr>
          <w:p w14:paraId="1EB0D513" w14:textId="77777777" w:rsidR="003D2E8C" w:rsidRPr="003D2E8C" w:rsidRDefault="003D2E8C" w:rsidP="003D2E8C">
            <w:pPr>
              <w:spacing w:line="360" w:lineRule="auto"/>
              <w:jc w:val="center"/>
              <w:rPr>
                <w:rFonts w:ascii="Times New Roman" w:eastAsia="仿宋_GB2312" w:hAnsi="Times New Roman"/>
                <w:color w:val="000000" w:themeColor="text1"/>
                <w:sz w:val="24"/>
              </w:rPr>
            </w:pPr>
            <w:r w:rsidRPr="003D2E8C">
              <w:rPr>
                <w:rFonts w:ascii="Times New Roman" w:eastAsia="仿宋_GB2312" w:hAnsi="Times New Roman"/>
                <w:color w:val="000000" w:themeColor="text1"/>
                <w:sz w:val="24"/>
              </w:rPr>
              <w:t>人</w:t>
            </w:r>
          </w:p>
        </w:tc>
        <w:tc>
          <w:tcPr>
            <w:tcW w:w="13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EB0117" w14:textId="77777777" w:rsidR="003D2E8C" w:rsidRDefault="003D2E8C" w:rsidP="003D2E8C">
            <w:pPr>
              <w:spacing w:line="360" w:lineRule="auto"/>
              <w:jc w:val="center"/>
              <w:rPr>
                <w:rFonts w:ascii="仿宋" w:eastAsia="仿宋" w:hAnsi="仿宋" w:cs="仿宋"/>
                <w:sz w:val="24"/>
                <w:szCs w:val="24"/>
              </w:rPr>
            </w:pPr>
            <w:r>
              <w:rPr>
                <w:rFonts w:ascii="仿宋" w:eastAsia="仿宋" w:hAnsi="仿宋" w:cs="仿宋" w:hint="eastAsia"/>
                <w:sz w:val="24"/>
                <w:szCs w:val="24"/>
              </w:rPr>
              <w:t>2756</w:t>
            </w:r>
          </w:p>
        </w:tc>
        <w:tc>
          <w:tcPr>
            <w:tcW w:w="1134" w:type="dxa"/>
            <w:tcBorders>
              <w:top w:val="single" w:sz="4" w:space="0" w:color="auto"/>
              <w:left w:val="single" w:sz="4" w:space="0" w:color="auto"/>
              <w:bottom w:val="single" w:sz="4" w:space="0" w:color="auto"/>
              <w:right w:val="single" w:sz="4" w:space="0" w:color="auto"/>
            </w:tcBorders>
            <w:vAlign w:val="center"/>
          </w:tcPr>
          <w:p w14:paraId="529571E6" w14:textId="77777777" w:rsidR="003D2E8C" w:rsidRPr="009079BB" w:rsidRDefault="003D2E8C" w:rsidP="003D2E8C">
            <w:pPr>
              <w:widowControl/>
              <w:jc w:val="center"/>
              <w:textAlignment w:val="center"/>
              <w:rPr>
                <w:rFonts w:asciiTheme="minorEastAsia" w:eastAsiaTheme="minorEastAsia" w:hAnsiTheme="minorEastAsia"/>
                <w:sz w:val="24"/>
                <w:szCs w:val="24"/>
              </w:rPr>
            </w:pPr>
            <w:r w:rsidRPr="009079BB">
              <w:rPr>
                <w:rFonts w:asciiTheme="minorEastAsia" w:eastAsiaTheme="minorEastAsia" w:hAnsiTheme="minorEastAsia" w:hint="eastAsia"/>
                <w:sz w:val="24"/>
                <w:szCs w:val="24"/>
              </w:rPr>
              <w:t>2970</w:t>
            </w:r>
          </w:p>
        </w:tc>
        <w:tc>
          <w:tcPr>
            <w:tcW w:w="1087" w:type="dxa"/>
            <w:tcBorders>
              <w:top w:val="single" w:sz="4" w:space="0" w:color="auto"/>
              <w:left w:val="single" w:sz="4" w:space="0" w:color="auto"/>
              <w:bottom w:val="single" w:sz="4" w:space="0" w:color="auto"/>
              <w:right w:val="single" w:sz="4" w:space="0" w:color="auto"/>
            </w:tcBorders>
          </w:tcPr>
          <w:p w14:paraId="4A3F5447" w14:textId="77777777" w:rsidR="003D2E8C" w:rsidRPr="009079BB" w:rsidRDefault="003D2E8C" w:rsidP="003D2E8C">
            <w:pPr>
              <w:spacing w:line="360" w:lineRule="auto"/>
              <w:jc w:val="center"/>
              <w:rPr>
                <w:rFonts w:asciiTheme="minorEastAsia" w:eastAsiaTheme="minorEastAsia" w:hAnsiTheme="minorEastAsia"/>
                <w:kern w:val="0"/>
                <w:sz w:val="24"/>
                <w:szCs w:val="24"/>
              </w:rPr>
            </w:pPr>
            <w:r w:rsidRPr="009079BB">
              <w:rPr>
                <w:rFonts w:asciiTheme="minorEastAsia" w:eastAsiaTheme="minorEastAsia" w:hAnsiTheme="minorEastAsia" w:hint="eastAsia"/>
                <w:kern w:val="0"/>
                <w:sz w:val="24"/>
                <w:szCs w:val="24"/>
              </w:rPr>
              <w:t>214</w:t>
            </w:r>
          </w:p>
        </w:tc>
      </w:tr>
      <w:tr w:rsidR="003D2E8C" w14:paraId="152555C6" w14:textId="77777777" w:rsidTr="00E82A95">
        <w:trPr>
          <w:jc w:val="center"/>
        </w:trPr>
        <w:tc>
          <w:tcPr>
            <w:tcW w:w="918" w:type="dxa"/>
            <w:vMerge/>
            <w:tcBorders>
              <w:left w:val="single" w:sz="4" w:space="0" w:color="auto"/>
              <w:bottom w:val="single" w:sz="4" w:space="0" w:color="auto"/>
              <w:right w:val="single" w:sz="4" w:space="0" w:color="auto"/>
            </w:tcBorders>
          </w:tcPr>
          <w:p w14:paraId="2B373026" w14:textId="77777777" w:rsidR="003D2E8C" w:rsidRDefault="003D2E8C" w:rsidP="003D2E8C">
            <w:pPr>
              <w:spacing w:line="360" w:lineRule="auto"/>
              <w:jc w:val="center"/>
              <w:rPr>
                <w:rFonts w:ascii="Times New Roman" w:eastAsia="仿宋_GB2312" w:hAnsi="Times New Roman"/>
                <w:color w:val="000000"/>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7F3EF98B" w14:textId="77777777" w:rsidR="003D2E8C" w:rsidRDefault="003D2E8C" w:rsidP="003D2E8C">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6</w:t>
            </w:r>
          </w:p>
        </w:tc>
        <w:tc>
          <w:tcPr>
            <w:tcW w:w="3114" w:type="dxa"/>
            <w:tcBorders>
              <w:top w:val="single" w:sz="4" w:space="0" w:color="auto"/>
              <w:left w:val="single" w:sz="4" w:space="0" w:color="auto"/>
              <w:bottom w:val="single" w:sz="4" w:space="0" w:color="auto"/>
              <w:right w:val="single" w:sz="4" w:space="0" w:color="auto"/>
            </w:tcBorders>
          </w:tcPr>
          <w:p w14:paraId="2DF83E3C" w14:textId="103F71CC" w:rsidR="003D2E8C" w:rsidRDefault="003D2E8C" w:rsidP="003D2E8C">
            <w:pPr>
              <w:spacing w:line="360" w:lineRule="auto"/>
              <w:jc w:val="left"/>
              <w:rPr>
                <w:rFonts w:ascii="Times New Roman" w:eastAsia="仿宋_GB2312" w:hAnsi="Times New Roman"/>
                <w:color w:val="000000"/>
                <w:sz w:val="24"/>
              </w:rPr>
            </w:pPr>
            <w:r>
              <w:rPr>
                <w:rFonts w:ascii="仿宋" w:eastAsia="仿宋" w:hAnsi="仿宋" w:cs="宋体" w:hint="eastAsia"/>
                <w:color w:val="000000"/>
                <w:sz w:val="24"/>
              </w:rPr>
              <w:t>体质测评合格率</w:t>
            </w:r>
          </w:p>
        </w:tc>
        <w:tc>
          <w:tcPr>
            <w:tcW w:w="713" w:type="dxa"/>
            <w:tcBorders>
              <w:top w:val="single" w:sz="4" w:space="0" w:color="auto"/>
              <w:left w:val="single" w:sz="4" w:space="0" w:color="auto"/>
              <w:bottom w:val="single" w:sz="4" w:space="0" w:color="auto"/>
              <w:right w:val="single" w:sz="4" w:space="0" w:color="auto"/>
            </w:tcBorders>
          </w:tcPr>
          <w:p w14:paraId="27785DA3" w14:textId="51162AF8" w:rsidR="003D2E8C" w:rsidRPr="003D2E8C" w:rsidRDefault="003D2E8C" w:rsidP="003D2E8C">
            <w:pPr>
              <w:spacing w:line="360" w:lineRule="auto"/>
              <w:jc w:val="center"/>
              <w:rPr>
                <w:rFonts w:ascii="Times New Roman" w:eastAsia="仿宋_GB2312" w:hAnsi="Times New Roman"/>
                <w:color w:val="000000" w:themeColor="text1"/>
                <w:sz w:val="24"/>
              </w:rPr>
            </w:pPr>
            <w:r w:rsidRPr="003D2E8C">
              <w:rPr>
                <w:rFonts w:ascii="仿宋" w:eastAsia="仿宋" w:hAnsi="仿宋" w:cs="宋体" w:hint="eastAsia"/>
                <w:color w:val="000000" w:themeColor="text1"/>
                <w:sz w:val="24"/>
              </w:rPr>
              <w:t>%</w:t>
            </w:r>
          </w:p>
        </w:tc>
        <w:tc>
          <w:tcPr>
            <w:tcW w:w="13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AD07E3" w14:textId="46D7AC41" w:rsidR="003D2E8C" w:rsidRDefault="003D2E8C" w:rsidP="003D2E8C">
            <w:pPr>
              <w:spacing w:line="360" w:lineRule="auto"/>
              <w:jc w:val="center"/>
              <w:rPr>
                <w:rFonts w:ascii="仿宋" w:eastAsia="仿宋" w:hAnsi="仿宋" w:cs="仿宋"/>
                <w:sz w:val="24"/>
                <w:szCs w:val="24"/>
              </w:rPr>
            </w:pPr>
            <w:r>
              <w:rPr>
                <w:rFonts w:ascii="仿宋" w:eastAsia="仿宋" w:hAnsi="仿宋" w:cs="宋体"/>
                <w:color w:val="000000"/>
                <w:sz w:val="24"/>
              </w:rPr>
              <w:t>95.61%</w:t>
            </w:r>
          </w:p>
        </w:tc>
        <w:tc>
          <w:tcPr>
            <w:tcW w:w="1134" w:type="dxa"/>
            <w:tcBorders>
              <w:top w:val="single" w:sz="4" w:space="0" w:color="auto"/>
              <w:left w:val="single" w:sz="4" w:space="0" w:color="auto"/>
              <w:bottom w:val="single" w:sz="4" w:space="0" w:color="auto"/>
              <w:right w:val="single" w:sz="4" w:space="0" w:color="auto"/>
            </w:tcBorders>
            <w:vAlign w:val="center"/>
          </w:tcPr>
          <w:p w14:paraId="3C1468DB" w14:textId="79E6DC9F" w:rsidR="003D2E8C" w:rsidRPr="009079BB" w:rsidRDefault="003D2E8C" w:rsidP="003D2E8C">
            <w:pPr>
              <w:widowControl/>
              <w:jc w:val="center"/>
              <w:textAlignment w:val="center"/>
              <w:rPr>
                <w:rFonts w:asciiTheme="minorEastAsia" w:eastAsiaTheme="minorEastAsia" w:hAnsiTheme="minorEastAsia"/>
                <w:sz w:val="24"/>
                <w:szCs w:val="24"/>
              </w:rPr>
            </w:pPr>
            <w:r>
              <w:rPr>
                <w:rFonts w:ascii="仿宋" w:eastAsia="仿宋" w:hAnsi="仿宋" w:cs="宋体"/>
                <w:color w:val="000000"/>
                <w:sz w:val="24"/>
              </w:rPr>
              <w:t>96.63%</w:t>
            </w:r>
          </w:p>
        </w:tc>
        <w:tc>
          <w:tcPr>
            <w:tcW w:w="1087" w:type="dxa"/>
            <w:tcBorders>
              <w:top w:val="single" w:sz="4" w:space="0" w:color="auto"/>
              <w:left w:val="single" w:sz="4" w:space="0" w:color="auto"/>
              <w:bottom w:val="single" w:sz="4" w:space="0" w:color="auto"/>
              <w:right w:val="single" w:sz="4" w:space="0" w:color="auto"/>
            </w:tcBorders>
            <w:vAlign w:val="center"/>
          </w:tcPr>
          <w:p w14:paraId="760767C8" w14:textId="36A7DA1A" w:rsidR="003D2E8C" w:rsidRPr="009079BB" w:rsidRDefault="003D2E8C" w:rsidP="003D2E8C">
            <w:pPr>
              <w:spacing w:line="360" w:lineRule="auto"/>
              <w:jc w:val="center"/>
              <w:rPr>
                <w:rFonts w:asciiTheme="minorEastAsia" w:eastAsiaTheme="minorEastAsia" w:hAnsiTheme="minorEastAsia"/>
                <w:kern w:val="0"/>
                <w:sz w:val="24"/>
                <w:szCs w:val="24"/>
              </w:rPr>
            </w:pPr>
            <w:r>
              <w:rPr>
                <w:rFonts w:ascii="仿宋" w:eastAsia="仿宋" w:hAnsi="仿宋" w:cs="宋体"/>
                <w:color w:val="000000"/>
                <w:sz w:val="24"/>
              </w:rPr>
              <w:t>1.02%</w:t>
            </w:r>
          </w:p>
        </w:tc>
      </w:tr>
    </w:tbl>
    <w:p w14:paraId="545858FB" w14:textId="77777777" w:rsidR="00631ACF" w:rsidRDefault="00631ACF">
      <w:pPr>
        <w:rPr>
          <w:rFonts w:ascii="Times New Roman" w:eastAsia="仿宋_GB2312" w:hAnsi="Times New Roman"/>
        </w:rPr>
      </w:pPr>
    </w:p>
    <w:p w14:paraId="320F8732" w14:textId="77777777" w:rsidR="00CB47B6" w:rsidRDefault="00CB47B6" w:rsidP="00CB47B6">
      <w:pPr>
        <w:snapToGrid w:val="0"/>
        <w:spacing w:afterLines="50" w:after="156"/>
        <w:jc w:val="center"/>
        <w:outlineLvl w:val="0"/>
        <w:rPr>
          <w:rFonts w:ascii="黑体" w:eastAsia="黑体" w:hAnsi="黑体" w:cs="微软雅黑"/>
          <w:b/>
          <w:kern w:val="0"/>
          <w:sz w:val="36"/>
          <w:szCs w:val="36"/>
        </w:rPr>
      </w:pPr>
    </w:p>
    <w:p w14:paraId="37B196E2" w14:textId="3D52F1B5" w:rsidR="003D2E8C" w:rsidRPr="00CB47B6" w:rsidRDefault="003D2E8C" w:rsidP="00CB47B6">
      <w:pPr>
        <w:snapToGrid w:val="0"/>
        <w:spacing w:afterLines="50" w:after="156"/>
        <w:jc w:val="center"/>
        <w:outlineLvl w:val="0"/>
        <w:rPr>
          <w:rFonts w:ascii="黑体" w:eastAsia="黑体" w:hAnsi="黑体" w:cs="微软雅黑" w:hint="eastAsia"/>
          <w:b/>
          <w:kern w:val="0"/>
          <w:sz w:val="36"/>
          <w:szCs w:val="36"/>
        </w:rPr>
      </w:pPr>
      <w:r>
        <w:rPr>
          <w:rFonts w:ascii="黑体" w:eastAsia="黑体" w:hAnsi="黑体" w:cs="微软雅黑" w:hint="eastAsia"/>
          <w:b/>
          <w:kern w:val="0"/>
          <w:sz w:val="36"/>
          <w:szCs w:val="36"/>
        </w:rPr>
        <w:t>“学生文化基础教育表”指标及相关内涵说明</w:t>
      </w:r>
    </w:p>
    <w:p w14:paraId="32F63C29" w14:textId="77777777" w:rsidR="003D2E8C" w:rsidRDefault="003D2E8C" w:rsidP="003D2E8C">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“学生文化基础教育表”系反映中等职业学校学生在校期间文化基础课学习及体质发展情况，是学生基本人文素养的评价工具。</w:t>
      </w:r>
    </w:p>
    <w:p w14:paraId="2B6EC57D" w14:textId="77777777" w:rsidR="003D2E8C" w:rsidRDefault="003D2E8C" w:rsidP="003D2E8C">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1.“参加学考文化课考试人数”指该学年度参加中等职业学校学业水平考试文化课的学生人数；“学考文化课考试合格人数”是指参加该学年度中等职业学校学业水平考试文化课考试的合格学生百分比。</w:t>
      </w:r>
    </w:p>
    <w:p w14:paraId="539B2905" w14:textId="77777777" w:rsidR="003D2E8C" w:rsidRDefault="003D2E8C" w:rsidP="003D2E8C">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2.“参加学考专业技能考试人数”指参加该学年度中等职业学校学业水平考试专业技能考试的学生人数。“学考专业技能考试合格率”是指参加该学年度中等职业学校学业水平考试专业技能考试的合格学生百分比。</w:t>
      </w:r>
    </w:p>
    <w:p w14:paraId="02819224" w14:textId="77777777" w:rsidR="003D2E8C" w:rsidRDefault="003D2E8C" w:rsidP="003D2E8C">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3.“参加体质测评人数”指该学年度在校生中参加体质测评的人数；“体质测评合格人数”指参加体质测评的合格学生百分比。</w:t>
      </w:r>
    </w:p>
    <w:p w14:paraId="6DCF8216" w14:textId="77777777" w:rsidR="003D2E8C" w:rsidRDefault="003D2E8C">
      <w:pPr>
        <w:widowControl/>
        <w:jc w:val="left"/>
        <w:rPr>
          <w:rFonts w:ascii="黑体" w:eastAsia="黑体" w:hAnsi="黑体"/>
          <w:color w:val="000000"/>
          <w:sz w:val="32"/>
          <w:szCs w:val="32"/>
        </w:rPr>
      </w:pPr>
      <w:r>
        <w:rPr>
          <w:rFonts w:ascii="黑体" w:eastAsia="黑体" w:hAnsi="黑体"/>
          <w:color w:val="000000"/>
          <w:sz w:val="32"/>
          <w:szCs w:val="32"/>
        </w:rPr>
        <w:br w:type="page"/>
      </w:r>
    </w:p>
    <w:p w14:paraId="25640537" w14:textId="02C92E83" w:rsidR="00631ACF" w:rsidRDefault="003D2E8C">
      <w:pPr>
        <w:jc w:val="center"/>
        <w:rPr>
          <w:rFonts w:ascii="黑体" w:eastAsia="黑体" w:hAnsi="黑体"/>
          <w:color w:val="000000"/>
          <w:sz w:val="32"/>
          <w:szCs w:val="32"/>
        </w:rPr>
      </w:pPr>
      <w:r>
        <w:rPr>
          <w:rFonts w:ascii="黑体" w:eastAsia="黑体" w:hAnsi="黑体" w:hint="eastAsia"/>
          <w:color w:val="000000"/>
          <w:sz w:val="32"/>
          <w:szCs w:val="32"/>
        </w:rPr>
        <w:lastRenderedPageBreak/>
        <w:t>4</w:t>
      </w:r>
      <w:r>
        <w:rPr>
          <w:rFonts w:ascii="黑体" w:eastAsia="黑体" w:hAnsi="黑体"/>
          <w:color w:val="000000"/>
          <w:sz w:val="32"/>
          <w:szCs w:val="32"/>
        </w:rPr>
        <w:t>.</w:t>
      </w:r>
      <w:r w:rsidR="00C96E6A">
        <w:rPr>
          <w:rFonts w:ascii="黑体" w:eastAsia="黑体" w:hAnsi="黑体"/>
          <w:color w:val="000000"/>
          <w:sz w:val="32"/>
          <w:szCs w:val="32"/>
        </w:rPr>
        <w:t>就业质量表</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70"/>
        <w:gridCol w:w="920"/>
        <w:gridCol w:w="2642"/>
        <w:gridCol w:w="780"/>
        <w:gridCol w:w="1307"/>
        <w:gridCol w:w="1519"/>
        <w:gridCol w:w="986"/>
      </w:tblGrid>
      <w:tr w:rsidR="001F2F9C" w14:paraId="675BB043" w14:textId="77777777" w:rsidTr="009022C9">
        <w:trPr>
          <w:trHeight w:val="620"/>
          <w:jc w:val="center"/>
        </w:trPr>
        <w:tc>
          <w:tcPr>
            <w:tcW w:w="817" w:type="dxa"/>
            <w:vMerge w:val="restart"/>
            <w:tcBorders>
              <w:top w:val="single" w:sz="4" w:space="0" w:color="auto"/>
              <w:left w:val="single" w:sz="4" w:space="0" w:color="auto"/>
              <w:right w:val="single" w:sz="4" w:space="0" w:color="auto"/>
            </w:tcBorders>
            <w:vAlign w:val="center"/>
          </w:tcPr>
          <w:p w14:paraId="0928DC76" w14:textId="77777777" w:rsidR="001F2F9C" w:rsidRDefault="00E576F2" w:rsidP="001F2F9C">
            <w:pPr>
              <w:jc w:val="center"/>
              <w:rPr>
                <w:rFonts w:ascii="Times New Roman" w:eastAsia="仿宋_GB2312" w:hAnsi="Times New Roman"/>
                <w:b/>
                <w:sz w:val="24"/>
                <w:szCs w:val="21"/>
              </w:rPr>
            </w:pPr>
            <w:r w:rsidRPr="00E576F2">
              <w:rPr>
                <w:rFonts w:ascii="Times New Roman" w:eastAsia="仿宋_GB2312" w:hAnsi="Times New Roman" w:hint="eastAsia"/>
                <w:b/>
                <w:sz w:val="24"/>
                <w:szCs w:val="21"/>
              </w:rPr>
              <w:t>无锡旅游商贸高等职业技术学校</w:t>
            </w:r>
          </w:p>
        </w:tc>
        <w:tc>
          <w:tcPr>
            <w:tcW w:w="770" w:type="dxa"/>
            <w:tcBorders>
              <w:top w:val="single" w:sz="4" w:space="0" w:color="auto"/>
              <w:left w:val="single" w:sz="4" w:space="0" w:color="auto"/>
              <w:bottom w:val="single" w:sz="4" w:space="0" w:color="auto"/>
              <w:right w:val="single" w:sz="4" w:space="0" w:color="auto"/>
            </w:tcBorders>
            <w:vAlign w:val="center"/>
          </w:tcPr>
          <w:p w14:paraId="7F9E474C" w14:textId="77777777" w:rsidR="001F2F9C" w:rsidRDefault="001F2F9C" w:rsidP="001F2F9C">
            <w:pPr>
              <w:jc w:val="center"/>
              <w:rPr>
                <w:rFonts w:ascii="Times New Roman" w:eastAsia="仿宋_GB2312" w:hAnsi="Times New Roman"/>
                <w:b/>
                <w:sz w:val="24"/>
                <w:szCs w:val="21"/>
              </w:rPr>
            </w:pPr>
            <w:r>
              <w:rPr>
                <w:rFonts w:ascii="Times New Roman" w:eastAsia="仿宋_GB2312" w:hAnsi="Times New Roman"/>
                <w:b/>
                <w:sz w:val="24"/>
                <w:szCs w:val="21"/>
              </w:rPr>
              <w:t>序号</w:t>
            </w:r>
          </w:p>
        </w:tc>
        <w:tc>
          <w:tcPr>
            <w:tcW w:w="3562" w:type="dxa"/>
            <w:gridSpan w:val="2"/>
            <w:tcBorders>
              <w:top w:val="single" w:sz="4" w:space="0" w:color="auto"/>
              <w:left w:val="single" w:sz="4" w:space="0" w:color="auto"/>
              <w:bottom w:val="single" w:sz="4" w:space="0" w:color="auto"/>
              <w:right w:val="single" w:sz="4" w:space="0" w:color="auto"/>
            </w:tcBorders>
            <w:vAlign w:val="center"/>
          </w:tcPr>
          <w:p w14:paraId="762223CB" w14:textId="77777777" w:rsidR="001F2F9C" w:rsidRDefault="001F2F9C" w:rsidP="001F2F9C">
            <w:pPr>
              <w:jc w:val="center"/>
              <w:rPr>
                <w:rFonts w:ascii="Times New Roman" w:eastAsia="仿宋_GB2312" w:hAnsi="Times New Roman"/>
                <w:b/>
                <w:sz w:val="24"/>
                <w:szCs w:val="24"/>
              </w:rPr>
            </w:pPr>
            <w:r>
              <w:rPr>
                <w:rFonts w:ascii="Times New Roman" w:eastAsia="仿宋_GB2312" w:hAnsi="Times New Roman"/>
                <w:b/>
                <w:sz w:val="24"/>
                <w:szCs w:val="24"/>
              </w:rPr>
              <w:t>指标名称</w:t>
            </w:r>
          </w:p>
        </w:tc>
        <w:tc>
          <w:tcPr>
            <w:tcW w:w="780" w:type="dxa"/>
            <w:tcBorders>
              <w:top w:val="single" w:sz="4" w:space="0" w:color="auto"/>
              <w:left w:val="single" w:sz="4" w:space="0" w:color="auto"/>
              <w:bottom w:val="single" w:sz="4" w:space="0" w:color="auto"/>
              <w:right w:val="single" w:sz="4" w:space="0" w:color="auto"/>
            </w:tcBorders>
            <w:vAlign w:val="center"/>
          </w:tcPr>
          <w:p w14:paraId="16C42640" w14:textId="77777777" w:rsidR="001F2F9C" w:rsidRDefault="001F2F9C" w:rsidP="001F2F9C">
            <w:pPr>
              <w:jc w:val="center"/>
              <w:rPr>
                <w:rFonts w:ascii="Times New Roman" w:eastAsia="仿宋_GB2312" w:hAnsi="Times New Roman"/>
                <w:b/>
                <w:sz w:val="24"/>
                <w:szCs w:val="24"/>
              </w:rPr>
            </w:pPr>
            <w:r>
              <w:rPr>
                <w:rFonts w:ascii="Times New Roman" w:eastAsia="仿宋_GB2312" w:hAnsi="Times New Roman"/>
                <w:b/>
                <w:sz w:val="24"/>
                <w:szCs w:val="24"/>
              </w:rPr>
              <w:t>单位</w:t>
            </w:r>
          </w:p>
        </w:tc>
        <w:tc>
          <w:tcPr>
            <w:tcW w:w="1307" w:type="dxa"/>
            <w:tcBorders>
              <w:top w:val="single" w:sz="4" w:space="0" w:color="auto"/>
              <w:left w:val="single" w:sz="4" w:space="0" w:color="auto"/>
              <w:bottom w:val="single" w:sz="4" w:space="0" w:color="auto"/>
              <w:right w:val="single" w:sz="4" w:space="0" w:color="auto"/>
            </w:tcBorders>
            <w:vAlign w:val="center"/>
          </w:tcPr>
          <w:p w14:paraId="7DFC1055" w14:textId="77777777" w:rsidR="001F2F9C" w:rsidRDefault="001F2F9C"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2018-2019</w:t>
            </w:r>
            <w:r>
              <w:rPr>
                <w:rFonts w:ascii="Times New Roman" w:eastAsia="仿宋_GB2312" w:hAnsi="Times New Roman"/>
                <w:b/>
                <w:bCs/>
                <w:kern w:val="0"/>
                <w:sz w:val="24"/>
                <w:szCs w:val="24"/>
              </w:rPr>
              <w:t>学年</w:t>
            </w:r>
          </w:p>
        </w:tc>
        <w:tc>
          <w:tcPr>
            <w:tcW w:w="1519" w:type="dxa"/>
            <w:tcBorders>
              <w:top w:val="single" w:sz="4" w:space="0" w:color="auto"/>
              <w:left w:val="single" w:sz="4" w:space="0" w:color="auto"/>
              <w:bottom w:val="single" w:sz="4" w:space="0" w:color="auto"/>
              <w:right w:val="single" w:sz="4" w:space="0" w:color="auto"/>
            </w:tcBorders>
            <w:vAlign w:val="center"/>
          </w:tcPr>
          <w:p w14:paraId="4A0B77BA" w14:textId="77777777" w:rsidR="001F2F9C" w:rsidRDefault="001F2F9C"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2019-2020</w:t>
            </w:r>
            <w:r>
              <w:rPr>
                <w:rFonts w:ascii="Times New Roman" w:eastAsia="仿宋_GB2312" w:hAnsi="Times New Roman"/>
                <w:b/>
                <w:bCs/>
                <w:kern w:val="0"/>
                <w:sz w:val="24"/>
                <w:szCs w:val="24"/>
              </w:rPr>
              <w:t>学年</w:t>
            </w:r>
          </w:p>
        </w:tc>
        <w:tc>
          <w:tcPr>
            <w:tcW w:w="986" w:type="dxa"/>
            <w:tcBorders>
              <w:top w:val="single" w:sz="4" w:space="0" w:color="auto"/>
              <w:left w:val="single" w:sz="4" w:space="0" w:color="auto"/>
              <w:bottom w:val="single" w:sz="4" w:space="0" w:color="auto"/>
              <w:right w:val="single" w:sz="4" w:space="0" w:color="auto"/>
            </w:tcBorders>
            <w:vAlign w:val="center"/>
          </w:tcPr>
          <w:p w14:paraId="34FCF54F" w14:textId="77777777" w:rsidR="001F2F9C" w:rsidRDefault="001F2F9C" w:rsidP="001F2F9C">
            <w:pPr>
              <w:jc w:val="center"/>
              <w:rPr>
                <w:rFonts w:ascii="Times New Roman" w:eastAsia="仿宋_GB2312" w:hAnsi="Times New Roman"/>
                <w:b/>
                <w:sz w:val="24"/>
                <w:szCs w:val="24"/>
              </w:rPr>
            </w:pPr>
            <w:r>
              <w:rPr>
                <w:rFonts w:ascii="Times New Roman" w:eastAsia="仿宋_GB2312" w:hAnsi="Times New Roman"/>
                <w:b/>
                <w:sz w:val="24"/>
                <w:szCs w:val="24"/>
              </w:rPr>
              <w:t>增量</w:t>
            </w:r>
          </w:p>
        </w:tc>
      </w:tr>
      <w:tr w:rsidR="00911789" w14:paraId="1D5099A7" w14:textId="77777777" w:rsidTr="009022C9">
        <w:trPr>
          <w:trHeight w:val="309"/>
          <w:jc w:val="center"/>
        </w:trPr>
        <w:tc>
          <w:tcPr>
            <w:tcW w:w="817" w:type="dxa"/>
            <w:vMerge/>
            <w:tcBorders>
              <w:left w:val="single" w:sz="4" w:space="0" w:color="auto"/>
              <w:right w:val="single" w:sz="4" w:space="0" w:color="auto"/>
            </w:tcBorders>
          </w:tcPr>
          <w:p w14:paraId="4385EF01" w14:textId="77777777" w:rsidR="00911789" w:rsidRDefault="00911789" w:rsidP="00911789">
            <w:pPr>
              <w:jc w:val="center"/>
              <w:rPr>
                <w:rFonts w:ascii="Times New Roman" w:eastAsia="仿宋_GB2312"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tcPr>
          <w:p w14:paraId="042ECC17" w14:textId="77777777" w:rsidR="00911789" w:rsidRDefault="00911789" w:rsidP="00911789">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3562" w:type="dxa"/>
            <w:gridSpan w:val="2"/>
            <w:tcBorders>
              <w:top w:val="single" w:sz="4" w:space="0" w:color="auto"/>
              <w:left w:val="single" w:sz="4" w:space="0" w:color="auto"/>
              <w:bottom w:val="single" w:sz="4" w:space="0" w:color="auto"/>
              <w:right w:val="single" w:sz="4" w:space="0" w:color="auto"/>
            </w:tcBorders>
          </w:tcPr>
          <w:p w14:paraId="12582FDA" w14:textId="77777777" w:rsidR="00911789" w:rsidRDefault="00911789" w:rsidP="00911789">
            <w:pPr>
              <w:jc w:val="left"/>
              <w:rPr>
                <w:rFonts w:ascii="Times New Roman" w:eastAsia="仿宋_GB2312" w:hAnsi="Times New Roman"/>
                <w:sz w:val="24"/>
                <w:szCs w:val="24"/>
              </w:rPr>
            </w:pPr>
            <w:r>
              <w:rPr>
                <w:rFonts w:ascii="Times New Roman" w:eastAsia="仿宋_GB2312" w:hAnsi="Times New Roman"/>
                <w:sz w:val="24"/>
                <w:szCs w:val="24"/>
              </w:rPr>
              <w:t>就业人数</w:t>
            </w:r>
          </w:p>
        </w:tc>
        <w:tc>
          <w:tcPr>
            <w:tcW w:w="780" w:type="dxa"/>
            <w:tcBorders>
              <w:top w:val="single" w:sz="4" w:space="0" w:color="auto"/>
              <w:left w:val="single" w:sz="4" w:space="0" w:color="auto"/>
              <w:bottom w:val="single" w:sz="4" w:space="0" w:color="auto"/>
              <w:right w:val="single" w:sz="4" w:space="0" w:color="auto"/>
            </w:tcBorders>
          </w:tcPr>
          <w:p w14:paraId="5C307916" w14:textId="77777777" w:rsidR="00911789" w:rsidRDefault="00911789" w:rsidP="00911789">
            <w:pPr>
              <w:jc w:val="center"/>
              <w:rPr>
                <w:rFonts w:ascii="Times New Roman" w:eastAsia="仿宋_GB2312" w:hAnsi="Times New Roman"/>
                <w:sz w:val="24"/>
                <w:szCs w:val="24"/>
              </w:rPr>
            </w:pPr>
            <w:r>
              <w:rPr>
                <w:rFonts w:ascii="Times New Roman" w:eastAsia="仿宋_GB2312" w:hAnsi="Times New Roman"/>
                <w:sz w:val="24"/>
                <w:szCs w:val="24"/>
              </w:rPr>
              <w:t>人</w:t>
            </w:r>
          </w:p>
        </w:tc>
        <w:tc>
          <w:tcPr>
            <w:tcW w:w="13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A2385A" w14:textId="77777777" w:rsidR="00911789" w:rsidRDefault="00911789" w:rsidP="009942E5">
            <w:pPr>
              <w:jc w:val="center"/>
              <w:rPr>
                <w:rFonts w:ascii="仿宋" w:eastAsia="仿宋" w:hAnsi="仿宋" w:cs="仿宋"/>
                <w:sz w:val="24"/>
                <w:szCs w:val="24"/>
              </w:rPr>
            </w:pPr>
            <w:r>
              <w:rPr>
                <w:rFonts w:ascii="仿宋" w:eastAsia="仿宋" w:hAnsi="仿宋" w:cs="仿宋" w:hint="eastAsia"/>
                <w:sz w:val="24"/>
                <w:szCs w:val="24"/>
              </w:rPr>
              <w:t>1139</w:t>
            </w:r>
          </w:p>
        </w:tc>
        <w:tc>
          <w:tcPr>
            <w:tcW w:w="1519" w:type="dxa"/>
            <w:tcBorders>
              <w:top w:val="single" w:sz="4" w:space="0" w:color="auto"/>
              <w:left w:val="single" w:sz="4" w:space="0" w:color="auto"/>
              <w:bottom w:val="single" w:sz="4" w:space="0" w:color="auto"/>
              <w:right w:val="single" w:sz="4" w:space="0" w:color="auto"/>
            </w:tcBorders>
            <w:vAlign w:val="center"/>
          </w:tcPr>
          <w:p w14:paraId="4C58BC19" w14:textId="77777777" w:rsidR="00911789" w:rsidRPr="009942E5" w:rsidRDefault="00C140E3" w:rsidP="009942E5">
            <w:pPr>
              <w:widowControl/>
              <w:jc w:val="center"/>
              <w:textAlignment w:val="center"/>
              <w:rPr>
                <w:rFonts w:ascii="仿宋" w:eastAsia="仿宋" w:hAnsi="仿宋" w:cs="仿宋"/>
                <w:sz w:val="24"/>
                <w:szCs w:val="24"/>
              </w:rPr>
            </w:pPr>
            <w:r>
              <w:rPr>
                <w:rFonts w:ascii="仿宋" w:eastAsia="仿宋" w:hAnsi="仿宋" w:cs="仿宋"/>
                <w:sz w:val="24"/>
                <w:szCs w:val="24"/>
              </w:rPr>
              <w:t>883</w:t>
            </w:r>
          </w:p>
        </w:tc>
        <w:tc>
          <w:tcPr>
            <w:tcW w:w="986" w:type="dxa"/>
            <w:tcBorders>
              <w:top w:val="single" w:sz="4" w:space="0" w:color="auto"/>
              <w:left w:val="single" w:sz="4" w:space="0" w:color="auto"/>
              <w:bottom w:val="single" w:sz="4" w:space="0" w:color="auto"/>
              <w:right w:val="single" w:sz="4" w:space="0" w:color="auto"/>
            </w:tcBorders>
            <w:vAlign w:val="center"/>
          </w:tcPr>
          <w:p w14:paraId="0334D80A" w14:textId="77777777" w:rsidR="00911789" w:rsidRPr="004C6F5A" w:rsidRDefault="009942E5" w:rsidP="009942E5">
            <w:pPr>
              <w:widowControl/>
              <w:jc w:val="center"/>
              <w:textAlignment w:val="center"/>
              <w:rPr>
                <w:rFonts w:ascii="仿宋" w:eastAsia="仿宋" w:hAnsi="仿宋" w:cs="仿宋"/>
                <w:sz w:val="24"/>
                <w:szCs w:val="24"/>
              </w:rPr>
            </w:pPr>
            <w:r w:rsidRPr="004C6F5A">
              <w:rPr>
                <w:rFonts w:ascii="仿宋" w:eastAsia="仿宋" w:hAnsi="仿宋" w:cs="仿宋"/>
                <w:sz w:val="24"/>
                <w:szCs w:val="24"/>
              </w:rPr>
              <w:t>-</w:t>
            </w:r>
            <w:r w:rsidR="00C140E3" w:rsidRPr="004C6F5A">
              <w:rPr>
                <w:rFonts w:ascii="仿宋" w:eastAsia="仿宋" w:hAnsi="仿宋" w:cs="仿宋"/>
                <w:sz w:val="24"/>
                <w:szCs w:val="24"/>
              </w:rPr>
              <w:t>256</w:t>
            </w:r>
          </w:p>
        </w:tc>
      </w:tr>
      <w:tr w:rsidR="00911789" w14:paraId="3C37498F" w14:textId="77777777" w:rsidTr="009022C9">
        <w:trPr>
          <w:trHeight w:val="323"/>
          <w:jc w:val="center"/>
        </w:trPr>
        <w:tc>
          <w:tcPr>
            <w:tcW w:w="817" w:type="dxa"/>
            <w:vMerge/>
            <w:tcBorders>
              <w:left w:val="single" w:sz="4" w:space="0" w:color="auto"/>
              <w:right w:val="single" w:sz="4" w:space="0" w:color="auto"/>
            </w:tcBorders>
          </w:tcPr>
          <w:p w14:paraId="382360FB" w14:textId="77777777" w:rsidR="00911789" w:rsidRDefault="00911789" w:rsidP="00911789">
            <w:pPr>
              <w:jc w:val="center"/>
              <w:rPr>
                <w:rFonts w:ascii="Times New Roman" w:eastAsia="仿宋_GB2312"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tcPr>
          <w:p w14:paraId="404C4856" w14:textId="77777777" w:rsidR="00911789" w:rsidRDefault="00911789" w:rsidP="00911789">
            <w:pPr>
              <w:jc w:val="center"/>
              <w:rPr>
                <w:rFonts w:ascii="Times New Roman" w:eastAsia="仿宋_GB2312" w:hAnsi="Times New Roman"/>
                <w:sz w:val="24"/>
                <w:szCs w:val="24"/>
              </w:rPr>
            </w:pPr>
            <w:r>
              <w:rPr>
                <w:rFonts w:ascii="Times New Roman" w:eastAsia="仿宋_GB2312" w:hAnsi="Times New Roman"/>
                <w:sz w:val="24"/>
                <w:szCs w:val="24"/>
              </w:rPr>
              <w:t>2</w:t>
            </w:r>
          </w:p>
        </w:tc>
        <w:tc>
          <w:tcPr>
            <w:tcW w:w="3562" w:type="dxa"/>
            <w:gridSpan w:val="2"/>
            <w:tcBorders>
              <w:top w:val="single" w:sz="4" w:space="0" w:color="auto"/>
              <w:left w:val="single" w:sz="4" w:space="0" w:color="auto"/>
              <w:bottom w:val="single" w:sz="4" w:space="0" w:color="auto"/>
              <w:right w:val="single" w:sz="4" w:space="0" w:color="auto"/>
            </w:tcBorders>
          </w:tcPr>
          <w:p w14:paraId="497FEC33" w14:textId="77777777" w:rsidR="00911789" w:rsidRDefault="00911789" w:rsidP="00911789">
            <w:pPr>
              <w:jc w:val="left"/>
              <w:rPr>
                <w:rFonts w:ascii="Times New Roman" w:eastAsia="仿宋_GB2312" w:hAnsi="Times New Roman"/>
                <w:sz w:val="24"/>
                <w:szCs w:val="24"/>
              </w:rPr>
            </w:pPr>
            <w:r>
              <w:rPr>
                <w:rFonts w:ascii="Times New Roman" w:eastAsia="仿宋_GB2312" w:hAnsi="Times New Roman"/>
                <w:sz w:val="24"/>
                <w:szCs w:val="24"/>
              </w:rPr>
              <w:t>对口就业人数</w:t>
            </w:r>
          </w:p>
        </w:tc>
        <w:tc>
          <w:tcPr>
            <w:tcW w:w="780" w:type="dxa"/>
            <w:tcBorders>
              <w:top w:val="single" w:sz="4" w:space="0" w:color="auto"/>
              <w:left w:val="single" w:sz="4" w:space="0" w:color="auto"/>
              <w:bottom w:val="single" w:sz="4" w:space="0" w:color="auto"/>
              <w:right w:val="single" w:sz="4" w:space="0" w:color="auto"/>
            </w:tcBorders>
          </w:tcPr>
          <w:p w14:paraId="4B953C04" w14:textId="77777777" w:rsidR="00911789" w:rsidRDefault="00911789" w:rsidP="00911789">
            <w:pPr>
              <w:jc w:val="center"/>
              <w:rPr>
                <w:rFonts w:ascii="Times New Roman" w:eastAsia="仿宋_GB2312" w:hAnsi="Times New Roman"/>
                <w:sz w:val="24"/>
                <w:szCs w:val="24"/>
              </w:rPr>
            </w:pPr>
            <w:r>
              <w:rPr>
                <w:rFonts w:ascii="Times New Roman" w:eastAsia="仿宋_GB2312" w:hAnsi="Times New Roman"/>
                <w:sz w:val="24"/>
                <w:szCs w:val="24"/>
              </w:rPr>
              <w:t>人</w:t>
            </w:r>
          </w:p>
        </w:tc>
        <w:tc>
          <w:tcPr>
            <w:tcW w:w="13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2C36FA" w14:textId="77777777" w:rsidR="00911789" w:rsidRDefault="00911789" w:rsidP="009942E5">
            <w:pPr>
              <w:jc w:val="center"/>
              <w:rPr>
                <w:rFonts w:ascii="仿宋" w:eastAsia="仿宋" w:hAnsi="仿宋" w:cs="仿宋"/>
                <w:sz w:val="24"/>
                <w:szCs w:val="24"/>
              </w:rPr>
            </w:pPr>
            <w:r>
              <w:rPr>
                <w:rFonts w:ascii="仿宋" w:eastAsia="仿宋" w:hAnsi="仿宋" w:cs="仿宋" w:hint="eastAsia"/>
                <w:sz w:val="24"/>
                <w:szCs w:val="24"/>
              </w:rPr>
              <w:t>1139</w:t>
            </w:r>
          </w:p>
        </w:tc>
        <w:tc>
          <w:tcPr>
            <w:tcW w:w="1519" w:type="dxa"/>
            <w:tcBorders>
              <w:top w:val="single" w:sz="4" w:space="0" w:color="auto"/>
              <w:left w:val="single" w:sz="4" w:space="0" w:color="auto"/>
              <w:bottom w:val="single" w:sz="4" w:space="0" w:color="auto"/>
              <w:right w:val="single" w:sz="4" w:space="0" w:color="auto"/>
            </w:tcBorders>
            <w:vAlign w:val="center"/>
          </w:tcPr>
          <w:p w14:paraId="3645E046" w14:textId="77777777" w:rsidR="00911789" w:rsidRPr="009942E5" w:rsidRDefault="00C140E3" w:rsidP="009942E5">
            <w:pPr>
              <w:widowControl/>
              <w:jc w:val="center"/>
              <w:textAlignment w:val="center"/>
              <w:rPr>
                <w:rFonts w:ascii="仿宋" w:eastAsia="仿宋" w:hAnsi="仿宋" w:cs="仿宋"/>
                <w:sz w:val="24"/>
                <w:szCs w:val="24"/>
              </w:rPr>
            </w:pPr>
            <w:r>
              <w:rPr>
                <w:rFonts w:ascii="仿宋" w:eastAsia="仿宋" w:hAnsi="仿宋" w:cs="仿宋"/>
                <w:sz w:val="24"/>
                <w:szCs w:val="24"/>
              </w:rPr>
              <w:t>883</w:t>
            </w:r>
          </w:p>
        </w:tc>
        <w:tc>
          <w:tcPr>
            <w:tcW w:w="986" w:type="dxa"/>
            <w:tcBorders>
              <w:top w:val="single" w:sz="4" w:space="0" w:color="auto"/>
              <w:left w:val="single" w:sz="4" w:space="0" w:color="auto"/>
              <w:bottom w:val="single" w:sz="4" w:space="0" w:color="auto"/>
              <w:right w:val="single" w:sz="4" w:space="0" w:color="auto"/>
            </w:tcBorders>
            <w:vAlign w:val="center"/>
          </w:tcPr>
          <w:p w14:paraId="31B9B3E6" w14:textId="77777777" w:rsidR="00911789" w:rsidRPr="004C6F5A" w:rsidRDefault="009942E5" w:rsidP="009942E5">
            <w:pPr>
              <w:jc w:val="center"/>
              <w:rPr>
                <w:rFonts w:ascii="仿宋" w:eastAsia="仿宋" w:hAnsi="仿宋" w:cs="仿宋"/>
                <w:sz w:val="24"/>
                <w:szCs w:val="24"/>
              </w:rPr>
            </w:pPr>
            <w:r w:rsidRPr="004C6F5A">
              <w:rPr>
                <w:rFonts w:ascii="仿宋" w:eastAsia="仿宋" w:hAnsi="仿宋" w:cs="仿宋"/>
                <w:sz w:val="24"/>
                <w:szCs w:val="24"/>
              </w:rPr>
              <w:t>-</w:t>
            </w:r>
            <w:r w:rsidR="00C140E3" w:rsidRPr="004C6F5A">
              <w:rPr>
                <w:rFonts w:ascii="仿宋" w:eastAsia="仿宋" w:hAnsi="仿宋" w:cs="仿宋"/>
                <w:sz w:val="24"/>
                <w:szCs w:val="24"/>
              </w:rPr>
              <w:t>256</w:t>
            </w:r>
          </w:p>
        </w:tc>
      </w:tr>
      <w:tr w:rsidR="00911789" w14:paraId="1DB4B7D9" w14:textId="77777777" w:rsidTr="009022C9">
        <w:trPr>
          <w:trHeight w:val="323"/>
          <w:jc w:val="center"/>
        </w:trPr>
        <w:tc>
          <w:tcPr>
            <w:tcW w:w="817" w:type="dxa"/>
            <w:vMerge/>
            <w:tcBorders>
              <w:left w:val="single" w:sz="4" w:space="0" w:color="auto"/>
              <w:right w:val="single" w:sz="4" w:space="0" w:color="auto"/>
            </w:tcBorders>
          </w:tcPr>
          <w:p w14:paraId="300DC5F9" w14:textId="77777777" w:rsidR="00911789" w:rsidRDefault="00911789" w:rsidP="00911789">
            <w:pPr>
              <w:jc w:val="center"/>
              <w:rPr>
                <w:rFonts w:ascii="Times New Roman" w:eastAsia="仿宋_GB2312"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tcPr>
          <w:p w14:paraId="1B709ED3" w14:textId="77777777" w:rsidR="00911789" w:rsidRDefault="00911789" w:rsidP="00911789">
            <w:pPr>
              <w:jc w:val="center"/>
              <w:rPr>
                <w:rFonts w:ascii="Times New Roman" w:eastAsia="仿宋_GB2312" w:hAnsi="Times New Roman"/>
                <w:sz w:val="24"/>
                <w:szCs w:val="24"/>
              </w:rPr>
            </w:pPr>
            <w:r>
              <w:rPr>
                <w:rFonts w:ascii="Times New Roman" w:eastAsia="仿宋_GB2312" w:hAnsi="Times New Roman"/>
                <w:sz w:val="24"/>
                <w:szCs w:val="24"/>
              </w:rPr>
              <w:t>3</w:t>
            </w:r>
          </w:p>
        </w:tc>
        <w:tc>
          <w:tcPr>
            <w:tcW w:w="3562" w:type="dxa"/>
            <w:gridSpan w:val="2"/>
            <w:tcBorders>
              <w:top w:val="single" w:sz="4" w:space="0" w:color="auto"/>
              <w:left w:val="single" w:sz="4" w:space="0" w:color="auto"/>
              <w:bottom w:val="single" w:sz="4" w:space="0" w:color="auto"/>
              <w:right w:val="single" w:sz="4" w:space="0" w:color="auto"/>
            </w:tcBorders>
          </w:tcPr>
          <w:p w14:paraId="4A89D56D" w14:textId="77777777" w:rsidR="00911789" w:rsidRDefault="00911789" w:rsidP="00911789">
            <w:pPr>
              <w:jc w:val="left"/>
              <w:rPr>
                <w:rFonts w:ascii="Times New Roman" w:eastAsia="仿宋_GB2312" w:hAnsi="Times New Roman"/>
                <w:sz w:val="24"/>
                <w:szCs w:val="24"/>
              </w:rPr>
            </w:pPr>
            <w:r>
              <w:rPr>
                <w:rFonts w:ascii="Times New Roman" w:eastAsia="仿宋_GB2312" w:hAnsi="Times New Roman"/>
                <w:sz w:val="24"/>
                <w:szCs w:val="24"/>
              </w:rPr>
              <w:t>初次就业平均月收入</w:t>
            </w:r>
          </w:p>
        </w:tc>
        <w:tc>
          <w:tcPr>
            <w:tcW w:w="780" w:type="dxa"/>
            <w:tcBorders>
              <w:top w:val="single" w:sz="4" w:space="0" w:color="auto"/>
              <w:left w:val="single" w:sz="4" w:space="0" w:color="auto"/>
              <w:bottom w:val="single" w:sz="4" w:space="0" w:color="auto"/>
              <w:right w:val="single" w:sz="4" w:space="0" w:color="auto"/>
            </w:tcBorders>
          </w:tcPr>
          <w:p w14:paraId="24CD8918" w14:textId="77777777" w:rsidR="00911789" w:rsidRDefault="00911789" w:rsidP="00911789">
            <w:pPr>
              <w:jc w:val="center"/>
              <w:rPr>
                <w:rFonts w:ascii="Times New Roman" w:eastAsia="仿宋_GB2312" w:hAnsi="Times New Roman"/>
                <w:sz w:val="24"/>
                <w:szCs w:val="24"/>
              </w:rPr>
            </w:pPr>
            <w:r>
              <w:rPr>
                <w:rFonts w:ascii="Times New Roman" w:eastAsia="仿宋_GB2312" w:hAnsi="Times New Roman" w:hint="eastAsia"/>
                <w:sz w:val="24"/>
                <w:szCs w:val="24"/>
              </w:rPr>
              <w:t>元</w:t>
            </w:r>
          </w:p>
        </w:tc>
        <w:tc>
          <w:tcPr>
            <w:tcW w:w="13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113708" w14:textId="77777777" w:rsidR="00911789" w:rsidRDefault="00911789" w:rsidP="009942E5">
            <w:pPr>
              <w:jc w:val="center"/>
              <w:rPr>
                <w:rFonts w:ascii="仿宋" w:eastAsia="仿宋" w:hAnsi="仿宋" w:cs="仿宋"/>
                <w:sz w:val="24"/>
                <w:szCs w:val="24"/>
              </w:rPr>
            </w:pPr>
            <w:r>
              <w:rPr>
                <w:rFonts w:ascii="仿宋" w:eastAsia="仿宋" w:hAnsi="仿宋" w:cs="仿宋" w:hint="eastAsia"/>
                <w:sz w:val="24"/>
                <w:szCs w:val="24"/>
              </w:rPr>
              <w:t>2800</w:t>
            </w:r>
          </w:p>
        </w:tc>
        <w:tc>
          <w:tcPr>
            <w:tcW w:w="1519" w:type="dxa"/>
            <w:tcBorders>
              <w:top w:val="single" w:sz="4" w:space="0" w:color="auto"/>
              <w:left w:val="single" w:sz="4" w:space="0" w:color="auto"/>
              <w:bottom w:val="single" w:sz="4" w:space="0" w:color="auto"/>
              <w:right w:val="single" w:sz="4" w:space="0" w:color="auto"/>
            </w:tcBorders>
            <w:vAlign w:val="center"/>
          </w:tcPr>
          <w:p w14:paraId="3B791B87" w14:textId="77777777" w:rsidR="00911789" w:rsidRPr="009942E5" w:rsidRDefault="00911789" w:rsidP="009942E5">
            <w:pPr>
              <w:widowControl/>
              <w:jc w:val="center"/>
              <w:textAlignment w:val="center"/>
              <w:rPr>
                <w:rFonts w:ascii="仿宋" w:eastAsia="仿宋" w:hAnsi="仿宋" w:cs="仿宋"/>
                <w:sz w:val="24"/>
                <w:szCs w:val="24"/>
              </w:rPr>
            </w:pPr>
            <w:r w:rsidRPr="009942E5">
              <w:rPr>
                <w:rFonts w:ascii="仿宋" w:eastAsia="仿宋" w:hAnsi="仿宋" w:cs="仿宋"/>
                <w:sz w:val="24"/>
                <w:szCs w:val="24"/>
              </w:rPr>
              <w:t>3000</w:t>
            </w:r>
          </w:p>
        </w:tc>
        <w:tc>
          <w:tcPr>
            <w:tcW w:w="986" w:type="dxa"/>
            <w:tcBorders>
              <w:top w:val="single" w:sz="4" w:space="0" w:color="auto"/>
              <w:left w:val="single" w:sz="4" w:space="0" w:color="auto"/>
              <w:bottom w:val="single" w:sz="4" w:space="0" w:color="auto"/>
              <w:right w:val="single" w:sz="4" w:space="0" w:color="auto"/>
            </w:tcBorders>
            <w:vAlign w:val="center"/>
          </w:tcPr>
          <w:p w14:paraId="3021D9FE" w14:textId="77777777" w:rsidR="00911789" w:rsidRPr="009942E5" w:rsidRDefault="009942E5" w:rsidP="009942E5">
            <w:pPr>
              <w:jc w:val="center"/>
              <w:rPr>
                <w:rFonts w:ascii="仿宋" w:eastAsia="仿宋" w:hAnsi="仿宋" w:cs="仿宋"/>
                <w:sz w:val="24"/>
                <w:szCs w:val="24"/>
              </w:rPr>
            </w:pPr>
            <w:r w:rsidRPr="009942E5">
              <w:rPr>
                <w:rFonts w:ascii="仿宋" w:eastAsia="仿宋" w:hAnsi="仿宋" w:cs="仿宋"/>
                <w:sz w:val="24"/>
                <w:szCs w:val="24"/>
              </w:rPr>
              <w:t>200</w:t>
            </w:r>
          </w:p>
        </w:tc>
      </w:tr>
      <w:tr w:rsidR="00911789" w14:paraId="5D7D1283" w14:textId="77777777" w:rsidTr="009022C9">
        <w:trPr>
          <w:trHeight w:val="309"/>
          <w:jc w:val="center"/>
        </w:trPr>
        <w:tc>
          <w:tcPr>
            <w:tcW w:w="817" w:type="dxa"/>
            <w:vMerge/>
            <w:tcBorders>
              <w:left w:val="single" w:sz="4" w:space="0" w:color="auto"/>
              <w:right w:val="single" w:sz="4" w:space="0" w:color="auto"/>
            </w:tcBorders>
          </w:tcPr>
          <w:p w14:paraId="38FDB9C1" w14:textId="77777777" w:rsidR="00911789" w:rsidRDefault="00911789" w:rsidP="00911789">
            <w:pPr>
              <w:jc w:val="center"/>
              <w:rPr>
                <w:rFonts w:ascii="Times New Roman" w:eastAsia="仿宋_GB2312"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tcPr>
          <w:p w14:paraId="78CBE43F" w14:textId="77777777" w:rsidR="00911789" w:rsidRDefault="00911789" w:rsidP="00911789">
            <w:pPr>
              <w:jc w:val="center"/>
              <w:rPr>
                <w:rFonts w:ascii="Times New Roman" w:eastAsia="仿宋_GB2312" w:hAnsi="Times New Roman"/>
                <w:sz w:val="24"/>
                <w:szCs w:val="24"/>
              </w:rPr>
            </w:pPr>
            <w:r>
              <w:rPr>
                <w:rFonts w:ascii="Times New Roman" w:eastAsia="仿宋_GB2312" w:hAnsi="Times New Roman"/>
                <w:sz w:val="24"/>
                <w:szCs w:val="24"/>
              </w:rPr>
              <w:t>4</w:t>
            </w:r>
          </w:p>
        </w:tc>
        <w:tc>
          <w:tcPr>
            <w:tcW w:w="3562" w:type="dxa"/>
            <w:gridSpan w:val="2"/>
            <w:tcBorders>
              <w:top w:val="single" w:sz="4" w:space="0" w:color="auto"/>
              <w:left w:val="single" w:sz="4" w:space="0" w:color="auto"/>
              <w:bottom w:val="single" w:sz="4" w:space="0" w:color="auto"/>
              <w:right w:val="single" w:sz="4" w:space="0" w:color="auto"/>
            </w:tcBorders>
          </w:tcPr>
          <w:p w14:paraId="41003B80" w14:textId="77777777" w:rsidR="00911789" w:rsidRDefault="00911789" w:rsidP="00911789">
            <w:pPr>
              <w:jc w:val="left"/>
              <w:rPr>
                <w:rFonts w:ascii="Times New Roman" w:eastAsia="仿宋_GB2312" w:hAnsi="Times New Roman"/>
                <w:sz w:val="24"/>
                <w:szCs w:val="24"/>
              </w:rPr>
            </w:pPr>
            <w:r>
              <w:rPr>
                <w:rFonts w:ascii="Times New Roman" w:eastAsia="仿宋_GB2312" w:hAnsi="Times New Roman"/>
                <w:sz w:val="24"/>
                <w:szCs w:val="24"/>
              </w:rPr>
              <w:t>创业人数</w:t>
            </w:r>
          </w:p>
        </w:tc>
        <w:tc>
          <w:tcPr>
            <w:tcW w:w="780" w:type="dxa"/>
            <w:tcBorders>
              <w:top w:val="single" w:sz="4" w:space="0" w:color="auto"/>
              <w:left w:val="single" w:sz="4" w:space="0" w:color="auto"/>
              <w:bottom w:val="single" w:sz="4" w:space="0" w:color="auto"/>
              <w:right w:val="single" w:sz="4" w:space="0" w:color="auto"/>
            </w:tcBorders>
          </w:tcPr>
          <w:p w14:paraId="40F765A8" w14:textId="77777777" w:rsidR="00911789" w:rsidRDefault="00911789" w:rsidP="00911789">
            <w:pPr>
              <w:jc w:val="center"/>
              <w:rPr>
                <w:rFonts w:ascii="Times New Roman" w:eastAsia="仿宋_GB2312" w:hAnsi="Times New Roman"/>
                <w:sz w:val="24"/>
                <w:szCs w:val="24"/>
              </w:rPr>
            </w:pPr>
            <w:r>
              <w:rPr>
                <w:rFonts w:ascii="Times New Roman" w:eastAsia="仿宋_GB2312" w:hAnsi="Times New Roman"/>
                <w:sz w:val="24"/>
                <w:szCs w:val="24"/>
              </w:rPr>
              <w:t>人</w:t>
            </w:r>
          </w:p>
        </w:tc>
        <w:tc>
          <w:tcPr>
            <w:tcW w:w="13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03B4CC" w14:textId="77777777" w:rsidR="00911789" w:rsidRDefault="00911789" w:rsidP="009942E5">
            <w:pPr>
              <w:jc w:val="center"/>
              <w:rPr>
                <w:rFonts w:ascii="仿宋" w:eastAsia="仿宋" w:hAnsi="仿宋" w:cs="仿宋"/>
                <w:sz w:val="24"/>
                <w:szCs w:val="24"/>
              </w:rPr>
            </w:pPr>
            <w:r>
              <w:rPr>
                <w:rFonts w:ascii="仿宋" w:eastAsia="仿宋" w:hAnsi="仿宋" w:cs="仿宋" w:hint="eastAsia"/>
                <w:sz w:val="24"/>
                <w:szCs w:val="24"/>
              </w:rPr>
              <w:t>34</w:t>
            </w:r>
          </w:p>
        </w:tc>
        <w:tc>
          <w:tcPr>
            <w:tcW w:w="1519" w:type="dxa"/>
            <w:tcBorders>
              <w:top w:val="single" w:sz="4" w:space="0" w:color="auto"/>
              <w:left w:val="single" w:sz="4" w:space="0" w:color="auto"/>
              <w:bottom w:val="single" w:sz="4" w:space="0" w:color="auto"/>
              <w:right w:val="single" w:sz="4" w:space="0" w:color="auto"/>
            </w:tcBorders>
            <w:vAlign w:val="center"/>
          </w:tcPr>
          <w:p w14:paraId="1F3BDCFD" w14:textId="77777777" w:rsidR="00911789" w:rsidRPr="009942E5" w:rsidRDefault="00911789" w:rsidP="009942E5">
            <w:pPr>
              <w:widowControl/>
              <w:jc w:val="center"/>
              <w:textAlignment w:val="center"/>
              <w:rPr>
                <w:rFonts w:ascii="仿宋" w:eastAsia="仿宋" w:hAnsi="仿宋" w:cs="仿宋"/>
                <w:sz w:val="24"/>
                <w:szCs w:val="24"/>
              </w:rPr>
            </w:pPr>
            <w:r w:rsidRPr="009942E5">
              <w:rPr>
                <w:rFonts w:ascii="仿宋" w:eastAsia="仿宋" w:hAnsi="仿宋" w:cs="仿宋"/>
                <w:sz w:val="24"/>
                <w:szCs w:val="24"/>
              </w:rPr>
              <w:t>14</w:t>
            </w:r>
          </w:p>
        </w:tc>
        <w:tc>
          <w:tcPr>
            <w:tcW w:w="986" w:type="dxa"/>
            <w:tcBorders>
              <w:top w:val="single" w:sz="4" w:space="0" w:color="auto"/>
              <w:left w:val="single" w:sz="4" w:space="0" w:color="auto"/>
              <w:bottom w:val="single" w:sz="4" w:space="0" w:color="auto"/>
              <w:right w:val="single" w:sz="4" w:space="0" w:color="auto"/>
            </w:tcBorders>
            <w:vAlign w:val="center"/>
          </w:tcPr>
          <w:p w14:paraId="56999885" w14:textId="77777777" w:rsidR="00911789" w:rsidRPr="009942E5" w:rsidRDefault="009942E5" w:rsidP="009942E5">
            <w:pPr>
              <w:jc w:val="center"/>
              <w:rPr>
                <w:rFonts w:ascii="仿宋" w:eastAsia="仿宋" w:hAnsi="仿宋" w:cs="仿宋"/>
                <w:sz w:val="24"/>
                <w:szCs w:val="24"/>
              </w:rPr>
            </w:pPr>
            <w:r w:rsidRPr="009942E5">
              <w:rPr>
                <w:rFonts w:ascii="仿宋" w:eastAsia="仿宋" w:hAnsi="仿宋" w:cs="仿宋"/>
                <w:sz w:val="24"/>
                <w:szCs w:val="24"/>
              </w:rPr>
              <w:t>-20</w:t>
            </w:r>
          </w:p>
        </w:tc>
      </w:tr>
      <w:tr w:rsidR="00911789" w14:paraId="60CD1B82" w14:textId="77777777" w:rsidTr="009022C9">
        <w:trPr>
          <w:trHeight w:val="323"/>
          <w:jc w:val="center"/>
        </w:trPr>
        <w:tc>
          <w:tcPr>
            <w:tcW w:w="817" w:type="dxa"/>
            <w:vMerge/>
            <w:tcBorders>
              <w:left w:val="single" w:sz="4" w:space="0" w:color="auto"/>
              <w:right w:val="single" w:sz="4" w:space="0" w:color="auto"/>
            </w:tcBorders>
          </w:tcPr>
          <w:p w14:paraId="223C1085" w14:textId="77777777" w:rsidR="00911789" w:rsidRDefault="00911789" w:rsidP="00911789">
            <w:pPr>
              <w:jc w:val="center"/>
              <w:rPr>
                <w:rFonts w:ascii="Times New Roman" w:eastAsia="仿宋_GB2312"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tcPr>
          <w:p w14:paraId="75528B7D" w14:textId="77777777" w:rsidR="00911789" w:rsidRDefault="00911789" w:rsidP="00911789">
            <w:pPr>
              <w:jc w:val="center"/>
              <w:rPr>
                <w:rFonts w:ascii="Times New Roman" w:eastAsia="仿宋_GB2312" w:hAnsi="Times New Roman"/>
                <w:sz w:val="24"/>
                <w:szCs w:val="24"/>
              </w:rPr>
            </w:pPr>
            <w:r>
              <w:rPr>
                <w:rFonts w:ascii="Times New Roman" w:eastAsia="仿宋_GB2312" w:hAnsi="Times New Roman"/>
                <w:sz w:val="24"/>
                <w:szCs w:val="24"/>
              </w:rPr>
              <w:t>5</w:t>
            </w:r>
          </w:p>
        </w:tc>
        <w:tc>
          <w:tcPr>
            <w:tcW w:w="3562" w:type="dxa"/>
            <w:gridSpan w:val="2"/>
            <w:tcBorders>
              <w:top w:val="single" w:sz="4" w:space="0" w:color="auto"/>
              <w:left w:val="single" w:sz="4" w:space="0" w:color="auto"/>
              <w:bottom w:val="single" w:sz="4" w:space="0" w:color="auto"/>
              <w:right w:val="single" w:sz="4" w:space="0" w:color="auto"/>
            </w:tcBorders>
          </w:tcPr>
          <w:p w14:paraId="7ABE3E0E" w14:textId="77777777" w:rsidR="00911789" w:rsidRDefault="00911789" w:rsidP="00911789">
            <w:pPr>
              <w:jc w:val="left"/>
              <w:rPr>
                <w:rFonts w:ascii="Times New Roman" w:eastAsia="仿宋_GB2312" w:hAnsi="Times New Roman"/>
                <w:sz w:val="24"/>
                <w:szCs w:val="24"/>
              </w:rPr>
            </w:pPr>
            <w:r>
              <w:rPr>
                <w:rFonts w:ascii="Times New Roman" w:eastAsia="仿宋_GB2312" w:hAnsi="Times New Roman"/>
                <w:sz w:val="24"/>
                <w:szCs w:val="24"/>
              </w:rPr>
              <w:t>就业满意度</w:t>
            </w:r>
          </w:p>
        </w:tc>
        <w:tc>
          <w:tcPr>
            <w:tcW w:w="780" w:type="dxa"/>
            <w:tcBorders>
              <w:top w:val="single" w:sz="4" w:space="0" w:color="auto"/>
              <w:left w:val="single" w:sz="4" w:space="0" w:color="auto"/>
              <w:bottom w:val="single" w:sz="4" w:space="0" w:color="auto"/>
              <w:right w:val="single" w:sz="4" w:space="0" w:color="auto"/>
            </w:tcBorders>
          </w:tcPr>
          <w:p w14:paraId="6F5FA4D5" w14:textId="77777777" w:rsidR="00911789" w:rsidRDefault="00911789" w:rsidP="00911789">
            <w:pPr>
              <w:jc w:val="center"/>
              <w:rPr>
                <w:rFonts w:ascii="Times New Roman" w:eastAsia="仿宋_GB2312" w:hAnsi="Times New Roman"/>
                <w:sz w:val="24"/>
                <w:szCs w:val="24"/>
              </w:rPr>
            </w:pPr>
            <w:r>
              <w:rPr>
                <w:rFonts w:ascii="Times New Roman" w:eastAsia="仿宋_GB2312" w:hAnsi="Times New Roman"/>
                <w:sz w:val="24"/>
                <w:szCs w:val="24"/>
              </w:rPr>
              <w:t>人</w:t>
            </w:r>
          </w:p>
        </w:tc>
        <w:tc>
          <w:tcPr>
            <w:tcW w:w="1307" w:type="dxa"/>
            <w:tcBorders>
              <w:top w:val="single" w:sz="4" w:space="0" w:color="auto"/>
              <w:left w:val="single" w:sz="4" w:space="0" w:color="auto"/>
              <w:bottom w:val="single" w:sz="4" w:space="0" w:color="auto"/>
              <w:right w:val="single" w:sz="4" w:space="0" w:color="auto"/>
            </w:tcBorders>
            <w:vAlign w:val="center"/>
          </w:tcPr>
          <w:p w14:paraId="4343620F" w14:textId="2B6D980C" w:rsidR="00911789" w:rsidRPr="009942E5" w:rsidRDefault="003D2E8C" w:rsidP="009942E5">
            <w:pPr>
              <w:jc w:val="center"/>
              <w:rPr>
                <w:rFonts w:ascii="仿宋" w:eastAsia="仿宋" w:hAnsi="仿宋" w:cs="仿宋"/>
                <w:sz w:val="24"/>
                <w:szCs w:val="24"/>
              </w:rPr>
            </w:pPr>
            <w:r>
              <w:rPr>
                <w:rFonts w:ascii="仿宋" w:eastAsia="仿宋" w:hAnsi="仿宋" w:cs="仿宋"/>
                <w:sz w:val="24"/>
                <w:szCs w:val="24"/>
              </w:rPr>
              <w:t>1139</w:t>
            </w:r>
          </w:p>
        </w:tc>
        <w:tc>
          <w:tcPr>
            <w:tcW w:w="1519" w:type="dxa"/>
            <w:tcBorders>
              <w:top w:val="single" w:sz="4" w:space="0" w:color="auto"/>
              <w:left w:val="single" w:sz="4" w:space="0" w:color="auto"/>
              <w:bottom w:val="single" w:sz="4" w:space="0" w:color="auto"/>
              <w:right w:val="single" w:sz="4" w:space="0" w:color="auto"/>
            </w:tcBorders>
            <w:vAlign w:val="center"/>
          </w:tcPr>
          <w:p w14:paraId="0B15BBD5" w14:textId="40901CDD" w:rsidR="00911789" w:rsidRPr="009942E5" w:rsidRDefault="003D2E8C" w:rsidP="009942E5">
            <w:pPr>
              <w:jc w:val="center"/>
              <w:rPr>
                <w:rFonts w:ascii="仿宋" w:eastAsia="仿宋" w:hAnsi="仿宋" w:cs="仿宋"/>
                <w:sz w:val="24"/>
                <w:szCs w:val="24"/>
              </w:rPr>
            </w:pPr>
            <w:r>
              <w:rPr>
                <w:rFonts w:ascii="仿宋" w:eastAsia="仿宋" w:hAnsi="仿宋" w:cs="仿宋"/>
                <w:sz w:val="24"/>
                <w:szCs w:val="24"/>
              </w:rPr>
              <w:t>883</w:t>
            </w:r>
          </w:p>
        </w:tc>
        <w:tc>
          <w:tcPr>
            <w:tcW w:w="986" w:type="dxa"/>
            <w:tcBorders>
              <w:top w:val="single" w:sz="4" w:space="0" w:color="auto"/>
              <w:left w:val="single" w:sz="4" w:space="0" w:color="auto"/>
              <w:bottom w:val="single" w:sz="4" w:space="0" w:color="auto"/>
              <w:right w:val="single" w:sz="4" w:space="0" w:color="auto"/>
            </w:tcBorders>
            <w:vAlign w:val="center"/>
          </w:tcPr>
          <w:p w14:paraId="5BD3A0CF" w14:textId="5C8FE4D1" w:rsidR="00911789" w:rsidRPr="009942E5" w:rsidRDefault="003D2E8C" w:rsidP="009942E5">
            <w:pPr>
              <w:jc w:val="center"/>
              <w:rPr>
                <w:rFonts w:ascii="仿宋" w:eastAsia="仿宋" w:hAnsi="仿宋" w:cs="仿宋"/>
                <w:sz w:val="24"/>
                <w:szCs w:val="24"/>
              </w:rPr>
            </w:pPr>
            <w:r>
              <w:rPr>
                <w:rFonts w:ascii="仿宋" w:eastAsia="仿宋" w:hAnsi="仿宋" w:cs="仿宋"/>
                <w:sz w:val="24"/>
                <w:szCs w:val="24"/>
              </w:rPr>
              <w:t>-256</w:t>
            </w:r>
          </w:p>
        </w:tc>
      </w:tr>
      <w:tr w:rsidR="003D2E8C" w14:paraId="007F585E" w14:textId="77777777" w:rsidTr="009022C9">
        <w:trPr>
          <w:trHeight w:val="323"/>
          <w:jc w:val="center"/>
        </w:trPr>
        <w:tc>
          <w:tcPr>
            <w:tcW w:w="817" w:type="dxa"/>
            <w:vMerge/>
            <w:tcBorders>
              <w:left w:val="single" w:sz="4" w:space="0" w:color="auto"/>
              <w:right w:val="single" w:sz="4" w:space="0" w:color="auto"/>
            </w:tcBorders>
          </w:tcPr>
          <w:p w14:paraId="24D802AB" w14:textId="77777777" w:rsidR="003D2E8C" w:rsidRDefault="003D2E8C" w:rsidP="003D2E8C">
            <w:pPr>
              <w:jc w:val="center"/>
              <w:rPr>
                <w:rFonts w:ascii="Times New Roman" w:eastAsia="仿宋_GB2312"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tcPr>
          <w:p w14:paraId="0DEB2308" w14:textId="306DB1F7" w:rsidR="003D2E8C" w:rsidRDefault="003D2E8C" w:rsidP="003D2E8C">
            <w:pPr>
              <w:jc w:val="center"/>
              <w:rPr>
                <w:rFonts w:ascii="Times New Roman" w:eastAsia="仿宋_GB2312" w:hAnsi="Times New Roman" w:hint="eastAsia"/>
                <w:sz w:val="24"/>
                <w:szCs w:val="24"/>
              </w:rPr>
            </w:pPr>
            <w:r>
              <w:rPr>
                <w:rFonts w:ascii="Times New Roman" w:eastAsia="仿宋_GB2312" w:hAnsi="Times New Roman" w:hint="eastAsia"/>
                <w:sz w:val="24"/>
                <w:szCs w:val="24"/>
              </w:rPr>
              <w:t>6</w:t>
            </w:r>
          </w:p>
        </w:tc>
        <w:tc>
          <w:tcPr>
            <w:tcW w:w="3562" w:type="dxa"/>
            <w:gridSpan w:val="2"/>
            <w:tcBorders>
              <w:top w:val="single" w:sz="4" w:space="0" w:color="auto"/>
              <w:left w:val="single" w:sz="4" w:space="0" w:color="auto"/>
              <w:bottom w:val="single" w:sz="4" w:space="0" w:color="auto"/>
              <w:right w:val="single" w:sz="4" w:space="0" w:color="auto"/>
            </w:tcBorders>
          </w:tcPr>
          <w:p w14:paraId="10AB9345" w14:textId="59110C8D" w:rsidR="003D2E8C" w:rsidRDefault="003D2E8C" w:rsidP="003D2E8C">
            <w:pPr>
              <w:jc w:val="left"/>
              <w:rPr>
                <w:rFonts w:ascii="Times New Roman" w:eastAsia="仿宋_GB2312" w:hAnsi="Times New Roman"/>
                <w:sz w:val="24"/>
                <w:szCs w:val="24"/>
              </w:rPr>
            </w:pPr>
            <w:r>
              <w:rPr>
                <w:rFonts w:ascii="仿宋" w:eastAsia="仿宋" w:hAnsi="仿宋" w:cs="宋体" w:hint="eastAsia"/>
                <w:sz w:val="24"/>
                <w:szCs w:val="24"/>
              </w:rPr>
              <w:t>雇主满意度</w:t>
            </w:r>
          </w:p>
        </w:tc>
        <w:tc>
          <w:tcPr>
            <w:tcW w:w="780" w:type="dxa"/>
            <w:tcBorders>
              <w:top w:val="single" w:sz="4" w:space="0" w:color="auto"/>
              <w:left w:val="single" w:sz="4" w:space="0" w:color="auto"/>
              <w:bottom w:val="single" w:sz="4" w:space="0" w:color="auto"/>
              <w:right w:val="single" w:sz="4" w:space="0" w:color="auto"/>
            </w:tcBorders>
          </w:tcPr>
          <w:p w14:paraId="213D7BBC" w14:textId="7E1B6E70" w:rsidR="003D2E8C" w:rsidRDefault="003D2E8C" w:rsidP="003D2E8C">
            <w:pPr>
              <w:jc w:val="center"/>
              <w:rPr>
                <w:rFonts w:ascii="Times New Roman" w:eastAsia="仿宋_GB2312" w:hAnsi="Times New Roman"/>
                <w:sz w:val="24"/>
                <w:szCs w:val="24"/>
              </w:rPr>
            </w:pPr>
            <w:r>
              <w:rPr>
                <w:rFonts w:ascii="仿宋" w:eastAsia="仿宋" w:hAnsi="仿宋" w:cs="宋体" w:hint="eastAsia"/>
                <w:sz w:val="24"/>
                <w:szCs w:val="24"/>
              </w:rPr>
              <w:t>人</w:t>
            </w:r>
          </w:p>
        </w:tc>
        <w:tc>
          <w:tcPr>
            <w:tcW w:w="1307" w:type="dxa"/>
            <w:tcBorders>
              <w:top w:val="single" w:sz="4" w:space="0" w:color="auto"/>
              <w:left w:val="single" w:sz="4" w:space="0" w:color="auto"/>
              <w:bottom w:val="single" w:sz="4" w:space="0" w:color="auto"/>
              <w:right w:val="single" w:sz="4" w:space="0" w:color="auto"/>
            </w:tcBorders>
          </w:tcPr>
          <w:p w14:paraId="4EC0A194" w14:textId="7D68AA22" w:rsidR="003D2E8C" w:rsidRPr="009942E5" w:rsidRDefault="003D2E8C" w:rsidP="003D2E8C">
            <w:pPr>
              <w:jc w:val="center"/>
              <w:rPr>
                <w:rFonts w:ascii="仿宋" w:eastAsia="仿宋" w:hAnsi="仿宋" w:cs="仿宋"/>
                <w:sz w:val="24"/>
                <w:szCs w:val="24"/>
              </w:rPr>
            </w:pPr>
            <w:r>
              <w:rPr>
                <w:rFonts w:ascii="仿宋" w:eastAsia="仿宋" w:hAnsi="仿宋" w:cs="宋体"/>
                <w:sz w:val="24"/>
                <w:szCs w:val="24"/>
              </w:rPr>
              <w:t>1139</w:t>
            </w:r>
          </w:p>
        </w:tc>
        <w:tc>
          <w:tcPr>
            <w:tcW w:w="1519" w:type="dxa"/>
            <w:tcBorders>
              <w:top w:val="single" w:sz="4" w:space="0" w:color="auto"/>
              <w:left w:val="single" w:sz="4" w:space="0" w:color="auto"/>
              <w:bottom w:val="single" w:sz="4" w:space="0" w:color="auto"/>
              <w:right w:val="single" w:sz="4" w:space="0" w:color="auto"/>
            </w:tcBorders>
          </w:tcPr>
          <w:p w14:paraId="4F039324" w14:textId="3353C679" w:rsidR="003D2E8C" w:rsidRPr="009942E5" w:rsidRDefault="003D2E8C" w:rsidP="003D2E8C">
            <w:pPr>
              <w:jc w:val="center"/>
              <w:rPr>
                <w:rFonts w:ascii="仿宋" w:eastAsia="仿宋" w:hAnsi="仿宋" w:cs="仿宋"/>
                <w:sz w:val="24"/>
                <w:szCs w:val="24"/>
              </w:rPr>
            </w:pPr>
            <w:r>
              <w:rPr>
                <w:rFonts w:ascii="仿宋" w:eastAsia="仿宋" w:hAnsi="仿宋" w:cs="宋体"/>
                <w:sz w:val="24"/>
                <w:szCs w:val="24"/>
              </w:rPr>
              <w:t>883</w:t>
            </w:r>
          </w:p>
        </w:tc>
        <w:tc>
          <w:tcPr>
            <w:tcW w:w="986" w:type="dxa"/>
            <w:tcBorders>
              <w:top w:val="single" w:sz="4" w:space="0" w:color="auto"/>
              <w:left w:val="single" w:sz="4" w:space="0" w:color="auto"/>
              <w:bottom w:val="single" w:sz="4" w:space="0" w:color="auto"/>
              <w:right w:val="single" w:sz="4" w:space="0" w:color="auto"/>
            </w:tcBorders>
          </w:tcPr>
          <w:p w14:paraId="5730A6E4" w14:textId="2FF1EDFE" w:rsidR="003D2E8C" w:rsidRPr="009942E5" w:rsidRDefault="003D2E8C" w:rsidP="003D2E8C">
            <w:pPr>
              <w:jc w:val="center"/>
              <w:rPr>
                <w:rFonts w:ascii="仿宋" w:eastAsia="仿宋" w:hAnsi="仿宋" w:cs="仿宋"/>
                <w:sz w:val="24"/>
                <w:szCs w:val="24"/>
              </w:rPr>
            </w:pPr>
            <w:r>
              <w:rPr>
                <w:rFonts w:ascii="仿宋" w:eastAsia="仿宋" w:hAnsi="仿宋" w:cs="宋体"/>
                <w:sz w:val="24"/>
                <w:szCs w:val="24"/>
              </w:rPr>
              <w:t>-256</w:t>
            </w:r>
          </w:p>
        </w:tc>
      </w:tr>
      <w:tr w:rsidR="003D2E8C" w14:paraId="66687151" w14:textId="77777777" w:rsidTr="009022C9">
        <w:trPr>
          <w:trHeight w:val="323"/>
          <w:jc w:val="center"/>
        </w:trPr>
        <w:tc>
          <w:tcPr>
            <w:tcW w:w="817" w:type="dxa"/>
            <w:vMerge/>
            <w:tcBorders>
              <w:left w:val="single" w:sz="4" w:space="0" w:color="auto"/>
              <w:right w:val="single" w:sz="4" w:space="0" w:color="auto"/>
            </w:tcBorders>
          </w:tcPr>
          <w:p w14:paraId="464A6F0A" w14:textId="77777777" w:rsidR="003D2E8C" w:rsidRDefault="003D2E8C" w:rsidP="003D2E8C">
            <w:pPr>
              <w:jc w:val="center"/>
              <w:rPr>
                <w:rFonts w:ascii="Times New Roman" w:eastAsia="仿宋_GB2312"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tcPr>
          <w:p w14:paraId="30929A7E" w14:textId="4FD00B3D" w:rsidR="003D2E8C" w:rsidRDefault="003D2E8C" w:rsidP="003D2E8C">
            <w:pPr>
              <w:jc w:val="center"/>
              <w:rPr>
                <w:rFonts w:ascii="Times New Roman" w:eastAsia="仿宋_GB2312" w:hAnsi="Times New Roman" w:hint="eastAsia"/>
                <w:sz w:val="24"/>
                <w:szCs w:val="24"/>
              </w:rPr>
            </w:pPr>
            <w:r>
              <w:rPr>
                <w:rFonts w:ascii="Times New Roman" w:eastAsia="仿宋_GB2312" w:hAnsi="Times New Roman" w:hint="eastAsia"/>
                <w:sz w:val="24"/>
                <w:szCs w:val="24"/>
              </w:rPr>
              <w:t>7</w:t>
            </w:r>
          </w:p>
        </w:tc>
        <w:tc>
          <w:tcPr>
            <w:tcW w:w="3562" w:type="dxa"/>
            <w:gridSpan w:val="2"/>
            <w:tcBorders>
              <w:top w:val="single" w:sz="4" w:space="0" w:color="auto"/>
              <w:left w:val="single" w:sz="4" w:space="0" w:color="auto"/>
              <w:bottom w:val="single" w:sz="4" w:space="0" w:color="auto"/>
              <w:right w:val="single" w:sz="4" w:space="0" w:color="auto"/>
            </w:tcBorders>
          </w:tcPr>
          <w:p w14:paraId="033D8EAC" w14:textId="6F440189" w:rsidR="003D2E8C" w:rsidRDefault="003D2E8C" w:rsidP="003D2E8C">
            <w:pPr>
              <w:jc w:val="left"/>
              <w:rPr>
                <w:rFonts w:ascii="Times New Roman" w:eastAsia="仿宋_GB2312" w:hAnsi="Times New Roman"/>
                <w:sz w:val="24"/>
                <w:szCs w:val="24"/>
              </w:rPr>
            </w:pPr>
            <w:r>
              <w:rPr>
                <w:rFonts w:ascii="仿宋" w:eastAsia="仿宋" w:hAnsi="仿宋" w:cs="宋体" w:hint="eastAsia"/>
                <w:sz w:val="24"/>
                <w:szCs w:val="24"/>
              </w:rPr>
              <w:t>职业资格证书（职业技能等级证书）获取人数</w:t>
            </w:r>
          </w:p>
        </w:tc>
        <w:tc>
          <w:tcPr>
            <w:tcW w:w="780" w:type="dxa"/>
            <w:tcBorders>
              <w:top w:val="single" w:sz="4" w:space="0" w:color="auto"/>
              <w:left w:val="single" w:sz="4" w:space="0" w:color="auto"/>
              <w:bottom w:val="single" w:sz="4" w:space="0" w:color="auto"/>
              <w:right w:val="single" w:sz="4" w:space="0" w:color="auto"/>
            </w:tcBorders>
          </w:tcPr>
          <w:p w14:paraId="6B97071E" w14:textId="1EFBE3ED" w:rsidR="003D2E8C" w:rsidRDefault="003D2E8C" w:rsidP="003D2E8C">
            <w:pPr>
              <w:jc w:val="center"/>
              <w:rPr>
                <w:rFonts w:ascii="Times New Roman" w:eastAsia="仿宋_GB2312" w:hAnsi="Times New Roman"/>
                <w:sz w:val="24"/>
                <w:szCs w:val="24"/>
              </w:rPr>
            </w:pPr>
            <w:r>
              <w:rPr>
                <w:rFonts w:ascii="仿宋" w:eastAsia="仿宋" w:hAnsi="仿宋" w:cs="宋体" w:hint="eastAsia"/>
                <w:sz w:val="24"/>
                <w:szCs w:val="24"/>
              </w:rPr>
              <w:t>人</w:t>
            </w:r>
          </w:p>
        </w:tc>
        <w:tc>
          <w:tcPr>
            <w:tcW w:w="1307" w:type="dxa"/>
            <w:tcBorders>
              <w:top w:val="single" w:sz="4" w:space="0" w:color="auto"/>
              <w:left w:val="single" w:sz="4" w:space="0" w:color="auto"/>
              <w:bottom w:val="single" w:sz="4" w:space="0" w:color="auto"/>
              <w:right w:val="single" w:sz="4" w:space="0" w:color="auto"/>
            </w:tcBorders>
          </w:tcPr>
          <w:p w14:paraId="1BF8F14E" w14:textId="3896C0A5" w:rsidR="003D2E8C" w:rsidRPr="009942E5" w:rsidRDefault="003D2E8C" w:rsidP="003D2E8C">
            <w:pPr>
              <w:jc w:val="center"/>
              <w:rPr>
                <w:rFonts w:ascii="仿宋" w:eastAsia="仿宋" w:hAnsi="仿宋" w:cs="仿宋"/>
                <w:sz w:val="24"/>
                <w:szCs w:val="24"/>
              </w:rPr>
            </w:pPr>
            <w:r>
              <w:rPr>
                <w:rFonts w:ascii="仿宋" w:eastAsia="仿宋" w:hAnsi="仿宋" w:cs="宋体"/>
                <w:sz w:val="24"/>
                <w:szCs w:val="24"/>
              </w:rPr>
              <w:t>1096</w:t>
            </w:r>
          </w:p>
        </w:tc>
        <w:tc>
          <w:tcPr>
            <w:tcW w:w="1519" w:type="dxa"/>
            <w:tcBorders>
              <w:top w:val="single" w:sz="4" w:space="0" w:color="auto"/>
              <w:left w:val="single" w:sz="4" w:space="0" w:color="auto"/>
              <w:bottom w:val="single" w:sz="4" w:space="0" w:color="auto"/>
              <w:right w:val="single" w:sz="4" w:space="0" w:color="auto"/>
            </w:tcBorders>
          </w:tcPr>
          <w:p w14:paraId="384DFB01" w14:textId="6FDFBA01" w:rsidR="003D2E8C" w:rsidRPr="009942E5" w:rsidRDefault="003D2E8C" w:rsidP="003D2E8C">
            <w:pPr>
              <w:jc w:val="center"/>
              <w:rPr>
                <w:rFonts w:ascii="仿宋" w:eastAsia="仿宋" w:hAnsi="仿宋" w:cs="仿宋"/>
                <w:sz w:val="24"/>
                <w:szCs w:val="24"/>
              </w:rPr>
            </w:pPr>
            <w:r>
              <w:rPr>
                <w:rFonts w:ascii="仿宋" w:eastAsia="仿宋" w:hAnsi="仿宋" w:cs="宋体"/>
                <w:sz w:val="24"/>
                <w:szCs w:val="24"/>
              </w:rPr>
              <w:t>985</w:t>
            </w:r>
          </w:p>
        </w:tc>
        <w:tc>
          <w:tcPr>
            <w:tcW w:w="986" w:type="dxa"/>
            <w:tcBorders>
              <w:top w:val="single" w:sz="4" w:space="0" w:color="auto"/>
              <w:left w:val="single" w:sz="4" w:space="0" w:color="auto"/>
              <w:bottom w:val="single" w:sz="4" w:space="0" w:color="auto"/>
              <w:right w:val="single" w:sz="4" w:space="0" w:color="auto"/>
            </w:tcBorders>
          </w:tcPr>
          <w:p w14:paraId="22A31BA6" w14:textId="48B2786A" w:rsidR="003D2E8C" w:rsidRPr="009942E5" w:rsidRDefault="003D2E8C" w:rsidP="003D2E8C">
            <w:pPr>
              <w:jc w:val="center"/>
              <w:rPr>
                <w:rFonts w:ascii="仿宋" w:eastAsia="仿宋" w:hAnsi="仿宋" w:cs="仿宋"/>
                <w:sz w:val="24"/>
                <w:szCs w:val="24"/>
              </w:rPr>
            </w:pPr>
            <w:r>
              <w:rPr>
                <w:rFonts w:ascii="仿宋" w:eastAsia="仿宋" w:hAnsi="仿宋" w:cs="宋体"/>
                <w:sz w:val="24"/>
                <w:szCs w:val="24"/>
              </w:rPr>
              <w:t>-</w:t>
            </w:r>
            <w:r>
              <w:rPr>
                <w:rFonts w:ascii="仿宋" w:eastAsia="仿宋" w:hAnsi="仿宋" w:cs="宋体"/>
                <w:sz w:val="24"/>
                <w:szCs w:val="24"/>
              </w:rPr>
              <w:t>111</w:t>
            </w:r>
          </w:p>
        </w:tc>
      </w:tr>
      <w:tr w:rsidR="003D2E8C" w14:paraId="53D30517" w14:textId="77777777" w:rsidTr="009022C9">
        <w:trPr>
          <w:trHeight w:val="323"/>
          <w:jc w:val="center"/>
        </w:trPr>
        <w:tc>
          <w:tcPr>
            <w:tcW w:w="817" w:type="dxa"/>
            <w:vMerge/>
            <w:tcBorders>
              <w:left w:val="single" w:sz="4" w:space="0" w:color="auto"/>
              <w:right w:val="single" w:sz="4" w:space="0" w:color="auto"/>
            </w:tcBorders>
          </w:tcPr>
          <w:p w14:paraId="37A54329" w14:textId="77777777" w:rsidR="003D2E8C" w:rsidRDefault="003D2E8C" w:rsidP="003D2E8C">
            <w:pPr>
              <w:jc w:val="center"/>
              <w:rPr>
                <w:rFonts w:ascii="Times New Roman" w:eastAsia="仿宋_GB2312" w:hAnsi="Times New Roman"/>
                <w:sz w:val="24"/>
                <w:szCs w:val="24"/>
              </w:rPr>
            </w:pPr>
          </w:p>
        </w:tc>
        <w:tc>
          <w:tcPr>
            <w:tcW w:w="770" w:type="dxa"/>
            <w:vMerge w:val="restart"/>
            <w:tcBorders>
              <w:top w:val="single" w:sz="4" w:space="0" w:color="auto"/>
              <w:left w:val="single" w:sz="4" w:space="0" w:color="auto"/>
              <w:right w:val="single" w:sz="4" w:space="0" w:color="auto"/>
            </w:tcBorders>
            <w:vAlign w:val="center"/>
          </w:tcPr>
          <w:p w14:paraId="5A0E5C2D" w14:textId="2E1030D8" w:rsidR="003D2E8C" w:rsidRDefault="003D2E8C" w:rsidP="003D2E8C">
            <w:pPr>
              <w:jc w:val="center"/>
              <w:rPr>
                <w:rFonts w:ascii="Times New Roman" w:eastAsia="仿宋_GB2312" w:hAnsi="Times New Roman"/>
                <w:sz w:val="24"/>
                <w:szCs w:val="24"/>
              </w:rPr>
            </w:pPr>
            <w:r>
              <w:rPr>
                <w:rFonts w:ascii="Times New Roman" w:eastAsia="仿宋_GB2312" w:hAnsi="Times New Roman"/>
                <w:sz w:val="24"/>
                <w:szCs w:val="24"/>
              </w:rPr>
              <w:t>8</w:t>
            </w:r>
          </w:p>
        </w:tc>
        <w:tc>
          <w:tcPr>
            <w:tcW w:w="3562" w:type="dxa"/>
            <w:gridSpan w:val="2"/>
            <w:tcBorders>
              <w:top w:val="single" w:sz="4" w:space="0" w:color="auto"/>
              <w:left w:val="single" w:sz="4" w:space="0" w:color="auto"/>
              <w:bottom w:val="single" w:sz="4" w:space="0" w:color="auto"/>
              <w:right w:val="single" w:sz="4" w:space="0" w:color="auto"/>
            </w:tcBorders>
            <w:vAlign w:val="center"/>
          </w:tcPr>
          <w:p w14:paraId="73F313D8" w14:textId="77777777" w:rsidR="003D2E8C" w:rsidRDefault="003D2E8C" w:rsidP="003D2E8C">
            <w:pPr>
              <w:jc w:val="left"/>
              <w:rPr>
                <w:rFonts w:ascii="Times New Roman" w:eastAsia="仿宋_GB2312" w:hAnsi="Times New Roman"/>
                <w:sz w:val="24"/>
                <w:szCs w:val="24"/>
              </w:rPr>
            </w:pPr>
            <w:r>
              <w:rPr>
                <w:rFonts w:ascii="Times New Roman" w:eastAsia="仿宋_GB2312" w:hAnsi="Times New Roman"/>
                <w:kern w:val="0"/>
                <w:sz w:val="24"/>
                <w:szCs w:val="24"/>
              </w:rPr>
              <w:t>升入高一级学校就读人数</w:t>
            </w:r>
          </w:p>
        </w:tc>
        <w:tc>
          <w:tcPr>
            <w:tcW w:w="780" w:type="dxa"/>
            <w:tcBorders>
              <w:top w:val="single" w:sz="4" w:space="0" w:color="auto"/>
              <w:left w:val="single" w:sz="4" w:space="0" w:color="auto"/>
              <w:bottom w:val="single" w:sz="4" w:space="0" w:color="auto"/>
              <w:right w:val="single" w:sz="4" w:space="0" w:color="auto"/>
            </w:tcBorders>
            <w:vAlign w:val="center"/>
          </w:tcPr>
          <w:p w14:paraId="4F4D3C14" w14:textId="77777777" w:rsidR="003D2E8C" w:rsidRDefault="003D2E8C" w:rsidP="003D2E8C">
            <w:pPr>
              <w:jc w:val="center"/>
              <w:rPr>
                <w:rFonts w:ascii="Times New Roman" w:eastAsia="仿宋_GB2312" w:hAnsi="Times New Roman"/>
                <w:sz w:val="24"/>
                <w:szCs w:val="24"/>
              </w:rPr>
            </w:pPr>
            <w:r>
              <w:rPr>
                <w:rFonts w:ascii="Times New Roman" w:eastAsia="仿宋_GB2312" w:hAnsi="Times New Roman"/>
                <w:kern w:val="0"/>
                <w:sz w:val="24"/>
                <w:szCs w:val="24"/>
              </w:rPr>
              <w:t>人</w:t>
            </w:r>
          </w:p>
        </w:tc>
        <w:tc>
          <w:tcPr>
            <w:tcW w:w="1307" w:type="dxa"/>
            <w:tcBorders>
              <w:top w:val="single" w:sz="4" w:space="0" w:color="auto"/>
              <w:left w:val="single" w:sz="4" w:space="0" w:color="auto"/>
              <w:bottom w:val="single" w:sz="4" w:space="0" w:color="auto"/>
              <w:right w:val="single" w:sz="4" w:space="0" w:color="auto"/>
            </w:tcBorders>
            <w:vAlign w:val="center"/>
          </w:tcPr>
          <w:p w14:paraId="6106B9C8" w14:textId="77777777" w:rsidR="003D2E8C" w:rsidRPr="009942E5" w:rsidRDefault="003D2E8C" w:rsidP="003D2E8C">
            <w:pPr>
              <w:jc w:val="center"/>
              <w:rPr>
                <w:rFonts w:ascii="仿宋" w:eastAsia="仿宋" w:hAnsi="仿宋" w:cs="仿宋"/>
                <w:sz w:val="24"/>
                <w:szCs w:val="24"/>
              </w:rPr>
            </w:pPr>
            <w:r w:rsidRPr="009942E5">
              <w:rPr>
                <w:rFonts w:ascii="仿宋" w:eastAsia="仿宋" w:hAnsi="仿宋" w:cs="仿宋"/>
                <w:sz w:val="24"/>
                <w:szCs w:val="24"/>
              </w:rPr>
              <w:t>238</w:t>
            </w:r>
          </w:p>
        </w:tc>
        <w:tc>
          <w:tcPr>
            <w:tcW w:w="1519" w:type="dxa"/>
            <w:tcBorders>
              <w:top w:val="single" w:sz="4" w:space="0" w:color="auto"/>
              <w:left w:val="single" w:sz="4" w:space="0" w:color="auto"/>
              <w:bottom w:val="single" w:sz="4" w:space="0" w:color="auto"/>
              <w:right w:val="single" w:sz="4" w:space="0" w:color="auto"/>
            </w:tcBorders>
            <w:vAlign w:val="center"/>
          </w:tcPr>
          <w:p w14:paraId="5A122AC9" w14:textId="77777777" w:rsidR="003D2E8C" w:rsidRPr="009942E5" w:rsidRDefault="003D2E8C" w:rsidP="003D2E8C">
            <w:pPr>
              <w:jc w:val="center"/>
              <w:rPr>
                <w:rFonts w:ascii="仿宋" w:eastAsia="仿宋" w:hAnsi="仿宋" w:cs="仿宋"/>
                <w:sz w:val="24"/>
                <w:szCs w:val="24"/>
              </w:rPr>
            </w:pPr>
            <w:r w:rsidRPr="009942E5">
              <w:rPr>
                <w:rFonts w:ascii="仿宋" w:eastAsia="仿宋" w:hAnsi="仿宋" w:cs="仿宋"/>
                <w:sz w:val="24"/>
                <w:szCs w:val="24"/>
              </w:rPr>
              <w:t>175</w:t>
            </w:r>
          </w:p>
        </w:tc>
        <w:tc>
          <w:tcPr>
            <w:tcW w:w="986" w:type="dxa"/>
            <w:tcBorders>
              <w:top w:val="single" w:sz="4" w:space="0" w:color="auto"/>
              <w:left w:val="single" w:sz="4" w:space="0" w:color="auto"/>
              <w:bottom w:val="single" w:sz="4" w:space="0" w:color="auto"/>
              <w:right w:val="single" w:sz="4" w:space="0" w:color="auto"/>
            </w:tcBorders>
            <w:vAlign w:val="center"/>
          </w:tcPr>
          <w:p w14:paraId="060047E6" w14:textId="77777777" w:rsidR="003D2E8C" w:rsidRPr="009942E5" w:rsidRDefault="003D2E8C" w:rsidP="003D2E8C">
            <w:pPr>
              <w:jc w:val="center"/>
              <w:rPr>
                <w:rFonts w:ascii="仿宋" w:eastAsia="仿宋" w:hAnsi="仿宋" w:cs="仿宋"/>
                <w:sz w:val="24"/>
                <w:szCs w:val="24"/>
              </w:rPr>
            </w:pPr>
            <w:r w:rsidRPr="009942E5">
              <w:rPr>
                <w:rFonts w:ascii="仿宋" w:eastAsia="仿宋" w:hAnsi="仿宋" w:cs="仿宋" w:hint="eastAsia"/>
                <w:sz w:val="24"/>
                <w:szCs w:val="24"/>
              </w:rPr>
              <w:t>-63</w:t>
            </w:r>
          </w:p>
        </w:tc>
      </w:tr>
      <w:tr w:rsidR="003D2E8C" w14:paraId="42AD95EC" w14:textId="77777777" w:rsidTr="009022C9">
        <w:trPr>
          <w:trHeight w:val="323"/>
          <w:jc w:val="center"/>
        </w:trPr>
        <w:tc>
          <w:tcPr>
            <w:tcW w:w="817" w:type="dxa"/>
            <w:vMerge/>
            <w:tcBorders>
              <w:left w:val="single" w:sz="4" w:space="0" w:color="auto"/>
              <w:right w:val="single" w:sz="4" w:space="0" w:color="auto"/>
            </w:tcBorders>
          </w:tcPr>
          <w:p w14:paraId="61772895" w14:textId="77777777" w:rsidR="003D2E8C" w:rsidRDefault="003D2E8C" w:rsidP="003D2E8C">
            <w:pPr>
              <w:jc w:val="center"/>
              <w:rPr>
                <w:rFonts w:ascii="Times New Roman" w:eastAsia="仿宋_GB2312" w:hAnsi="Times New Roman"/>
                <w:sz w:val="24"/>
                <w:szCs w:val="24"/>
              </w:rPr>
            </w:pPr>
          </w:p>
        </w:tc>
        <w:tc>
          <w:tcPr>
            <w:tcW w:w="770" w:type="dxa"/>
            <w:vMerge/>
            <w:tcBorders>
              <w:left w:val="single" w:sz="4" w:space="0" w:color="auto"/>
              <w:right w:val="single" w:sz="4" w:space="0" w:color="auto"/>
            </w:tcBorders>
          </w:tcPr>
          <w:p w14:paraId="335CC52E" w14:textId="77777777" w:rsidR="003D2E8C" w:rsidRDefault="003D2E8C" w:rsidP="003D2E8C">
            <w:pPr>
              <w:jc w:val="center"/>
              <w:rPr>
                <w:rFonts w:ascii="Times New Roman" w:eastAsia="仿宋_GB2312" w:hAnsi="Times New Roman"/>
                <w:sz w:val="24"/>
                <w:szCs w:val="24"/>
              </w:rPr>
            </w:pPr>
          </w:p>
        </w:tc>
        <w:tc>
          <w:tcPr>
            <w:tcW w:w="920" w:type="dxa"/>
            <w:vMerge w:val="restart"/>
            <w:tcBorders>
              <w:top w:val="single" w:sz="4" w:space="0" w:color="auto"/>
              <w:left w:val="single" w:sz="4" w:space="0" w:color="auto"/>
              <w:right w:val="single" w:sz="4" w:space="0" w:color="auto"/>
            </w:tcBorders>
            <w:vAlign w:val="center"/>
          </w:tcPr>
          <w:p w14:paraId="09054284" w14:textId="77777777" w:rsidR="003D2E8C" w:rsidRDefault="003D2E8C" w:rsidP="003D2E8C">
            <w:pPr>
              <w:jc w:val="center"/>
              <w:rPr>
                <w:rFonts w:ascii="Times New Roman" w:eastAsia="仿宋_GB2312" w:hAnsi="Times New Roman"/>
                <w:sz w:val="24"/>
                <w:szCs w:val="24"/>
              </w:rPr>
            </w:pPr>
            <w:r>
              <w:rPr>
                <w:rFonts w:ascii="Times New Roman" w:eastAsia="仿宋_GB2312" w:hAnsi="Times New Roman"/>
                <w:sz w:val="24"/>
                <w:szCs w:val="24"/>
              </w:rPr>
              <w:t>其中：</w:t>
            </w:r>
          </w:p>
        </w:tc>
        <w:tc>
          <w:tcPr>
            <w:tcW w:w="2642" w:type="dxa"/>
            <w:tcBorders>
              <w:top w:val="single" w:sz="4" w:space="0" w:color="auto"/>
              <w:left w:val="single" w:sz="4" w:space="0" w:color="auto"/>
              <w:bottom w:val="single" w:sz="4" w:space="0" w:color="auto"/>
              <w:right w:val="single" w:sz="4" w:space="0" w:color="auto"/>
            </w:tcBorders>
          </w:tcPr>
          <w:p w14:paraId="29D57C66" w14:textId="77777777" w:rsidR="003D2E8C" w:rsidRDefault="003D2E8C" w:rsidP="003D2E8C">
            <w:pPr>
              <w:jc w:val="left"/>
              <w:rPr>
                <w:rFonts w:ascii="Times New Roman" w:eastAsia="仿宋_GB2312" w:hAnsi="Times New Roman"/>
                <w:sz w:val="24"/>
                <w:szCs w:val="24"/>
              </w:rPr>
            </w:pPr>
            <w:r>
              <w:rPr>
                <w:rFonts w:ascii="Times New Roman" w:eastAsia="仿宋_GB2312" w:hAnsi="Times New Roman"/>
                <w:sz w:val="24"/>
                <w:szCs w:val="24"/>
              </w:rPr>
              <w:t>3+3</w:t>
            </w:r>
            <w:r>
              <w:rPr>
                <w:rFonts w:ascii="Times New Roman" w:eastAsia="仿宋_GB2312" w:hAnsi="Times New Roman"/>
                <w:sz w:val="24"/>
                <w:szCs w:val="24"/>
              </w:rPr>
              <w:t>转段人数</w:t>
            </w:r>
          </w:p>
        </w:tc>
        <w:tc>
          <w:tcPr>
            <w:tcW w:w="780" w:type="dxa"/>
            <w:tcBorders>
              <w:top w:val="single" w:sz="4" w:space="0" w:color="auto"/>
              <w:left w:val="single" w:sz="4" w:space="0" w:color="auto"/>
              <w:bottom w:val="single" w:sz="4" w:space="0" w:color="auto"/>
              <w:right w:val="single" w:sz="4" w:space="0" w:color="auto"/>
            </w:tcBorders>
          </w:tcPr>
          <w:p w14:paraId="7E12229A" w14:textId="77777777" w:rsidR="003D2E8C" w:rsidRDefault="003D2E8C" w:rsidP="003D2E8C">
            <w:pPr>
              <w:jc w:val="center"/>
              <w:rPr>
                <w:rFonts w:ascii="Times New Roman" w:eastAsia="仿宋_GB2312" w:hAnsi="Times New Roman"/>
                <w:sz w:val="24"/>
                <w:szCs w:val="24"/>
              </w:rPr>
            </w:pPr>
            <w:r>
              <w:rPr>
                <w:rFonts w:ascii="Times New Roman" w:eastAsia="仿宋_GB2312" w:hAnsi="Times New Roman"/>
                <w:kern w:val="0"/>
                <w:sz w:val="24"/>
                <w:szCs w:val="24"/>
              </w:rPr>
              <w:t>人</w:t>
            </w:r>
          </w:p>
        </w:tc>
        <w:tc>
          <w:tcPr>
            <w:tcW w:w="13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C66E13"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141</w:t>
            </w:r>
          </w:p>
        </w:tc>
        <w:tc>
          <w:tcPr>
            <w:tcW w:w="1519" w:type="dxa"/>
            <w:tcBorders>
              <w:top w:val="single" w:sz="4" w:space="0" w:color="auto"/>
              <w:left w:val="single" w:sz="4" w:space="0" w:color="auto"/>
              <w:bottom w:val="single" w:sz="4" w:space="0" w:color="auto"/>
              <w:right w:val="single" w:sz="4" w:space="0" w:color="auto"/>
            </w:tcBorders>
            <w:vAlign w:val="center"/>
          </w:tcPr>
          <w:p w14:paraId="0F7999C2" w14:textId="77777777" w:rsidR="003D2E8C" w:rsidRPr="009942E5" w:rsidRDefault="003D2E8C" w:rsidP="003D2E8C">
            <w:pPr>
              <w:jc w:val="center"/>
              <w:rPr>
                <w:rFonts w:ascii="仿宋" w:eastAsia="仿宋" w:hAnsi="仿宋" w:cs="仿宋"/>
                <w:sz w:val="24"/>
                <w:szCs w:val="24"/>
              </w:rPr>
            </w:pPr>
            <w:r w:rsidRPr="009942E5">
              <w:rPr>
                <w:rFonts w:ascii="仿宋" w:eastAsia="仿宋" w:hAnsi="仿宋" w:cs="仿宋"/>
                <w:sz w:val="24"/>
                <w:szCs w:val="24"/>
              </w:rPr>
              <w:t>83</w:t>
            </w:r>
          </w:p>
        </w:tc>
        <w:tc>
          <w:tcPr>
            <w:tcW w:w="986" w:type="dxa"/>
            <w:tcBorders>
              <w:top w:val="single" w:sz="4" w:space="0" w:color="auto"/>
              <w:left w:val="single" w:sz="4" w:space="0" w:color="auto"/>
              <w:bottom w:val="single" w:sz="4" w:space="0" w:color="auto"/>
              <w:right w:val="single" w:sz="4" w:space="0" w:color="auto"/>
            </w:tcBorders>
            <w:vAlign w:val="center"/>
          </w:tcPr>
          <w:p w14:paraId="470C6C8F" w14:textId="77777777" w:rsidR="003D2E8C" w:rsidRPr="009942E5" w:rsidRDefault="003D2E8C" w:rsidP="003D2E8C">
            <w:pPr>
              <w:jc w:val="center"/>
              <w:rPr>
                <w:rFonts w:ascii="仿宋" w:eastAsia="仿宋" w:hAnsi="仿宋" w:cs="仿宋"/>
                <w:sz w:val="24"/>
                <w:szCs w:val="24"/>
              </w:rPr>
            </w:pPr>
            <w:r w:rsidRPr="009942E5">
              <w:rPr>
                <w:rFonts w:ascii="仿宋" w:eastAsia="仿宋" w:hAnsi="仿宋" w:cs="仿宋" w:hint="eastAsia"/>
                <w:sz w:val="24"/>
                <w:szCs w:val="24"/>
              </w:rPr>
              <w:t>-58</w:t>
            </w:r>
          </w:p>
        </w:tc>
      </w:tr>
      <w:tr w:rsidR="003D2E8C" w14:paraId="2412A91A" w14:textId="77777777" w:rsidTr="009022C9">
        <w:trPr>
          <w:trHeight w:val="309"/>
          <w:jc w:val="center"/>
        </w:trPr>
        <w:tc>
          <w:tcPr>
            <w:tcW w:w="817" w:type="dxa"/>
            <w:vMerge/>
            <w:tcBorders>
              <w:left w:val="single" w:sz="4" w:space="0" w:color="auto"/>
              <w:right w:val="single" w:sz="4" w:space="0" w:color="auto"/>
            </w:tcBorders>
          </w:tcPr>
          <w:p w14:paraId="185D4EC3" w14:textId="77777777" w:rsidR="003D2E8C" w:rsidRDefault="003D2E8C" w:rsidP="003D2E8C">
            <w:pPr>
              <w:jc w:val="center"/>
              <w:rPr>
                <w:rFonts w:ascii="Times New Roman" w:eastAsia="仿宋_GB2312" w:hAnsi="Times New Roman"/>
                <w:sz w:val="24"/>
                <w:szCs w:val="24"/>
              </w:rPr>
            </w:pPr>
          </w:p>
        </w:tc>
        <w:tc>
          <w:tcPr>
            <w:tcW w:w="770" w:type="dxa"/>
            <w:vMerge/>
            <w:tcBorders>
              <w:left w:val="single" w:sz="4" w:space="0" w:color="auto"/>
              <w:right w:val="single" w:sz="4" w:space="0" w:color="auto"/>
            </w:tcBorders>
          </w:tcPr>
          <w:p w14:paraId="4EA34204" w14:textId="77777777" w:rsidR="003D2E8C" w:rsidRDefault="003D2E8C" w:rsidP="003D2E8C">
            <w:pPr>
              <w:jc w:val="center"/>
              <w:rPr>
                <w:rFonts w:ascii="Times New Roman" w:eastAsia="仿宋_GB2312" w:hAnsi="Times New Roman"/>
                <w:sz w:val="24"/>
                <w:szCs w:val="24"/>
              </w:rPr>
            </w:pPr>
          </w:p>
        </w:tc>
        <w:tc>
          <w:tcPr>
            <w:tcW w:w="920" w:type="dxa"/>
            <w:vMerge/>
            <w:tcBorders>
              <w:left w:val="single" w:sz="4" w:space="0" w:color="auto"/>
              <w:right w:val="single" w:sz="4" w:space="0" w:color="auto"/>
            </w:tcBorders>
          </w:tcPr>
          <w:p w14:paraId="68286F9D" w14:textId="77777777" w:rsidR="003D2E8C" w:rsidRDefault="003D2E8C" w:rsidP="003D2E8C">
            <w:pPr>
              <w:jc w:val="center"/>
              <w:rPr>
                <w:rFonts w:ascii="Times New Roman" w:eastAsia="仿宋_GB2312"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tcPr>
          <w:p w14:paraId="724EC3E8" w14:textId="77777777" w:rsidR="003D2E8C" w:rsidRDefault="003D2E8C" w:rsidP="003D2E8C">
            <w:pPr>
              <w:jc w:val="left"/>
              <w:rPr>
                <w:rFonts w:ascii="Times New Roman" w:eastAsia="仿宋_GB2312" w:hAnsi="Times New Roman"/>
                <w:sz w:val="24"/>
                <w:szCs w:val="24"/>
              </w:rPr>
            </w:pPr>
            <w:r>
              <w:rPr>
                <w:rFonts w:ascii="Times New Roman" w:eastAsia="仿宋_GB2312" w:hAnsi="Times New Roman"/>
                <w:sz w:val="24"/>
                <w:szCs w:val="24"/>
              </w:rPr>
              <w:t>3+4</w:t>
            </w:r>
            <w:r>
              <w:rPr>
                <w:rFonts w:ascii="Times New Roman" w:eastAsia="仿宋_GB2312" w:hAnsi="Times New Roman"/>
                <w:sz w:val="24"/>
                <w:szCs w:val="24"/>
              </w:rPr>
              <w:t>转段人数</w:t>
            </w:r>
          </w:p>
        </w:tc>
        <w:tc>
          <w:tcPr>
            <w:tcW w:w="780" w:type="dxa"/>
            <w:tcBorders>
              <w:top w:val="single" w:sz="4" w:space="0" w:color="auto"/>
              <w:left w:val="single" w:sz="4" w:space="0" w:color="auto"/>
              <w:bottom w:val="single" w:sz="4" w:space="0" w:color="auto"/>
              <w:right w:val="single" w:sz="4" w:space="0" w:color="auto"/>
            </w:tcBorders>
          </w:tcPr>
          <w:p w14:paraId="52BE8E5F" w14:textId="77777777" w:rsidR="003D2E8C" w:rsidRDefault="003D2E8C" w:rsidP="003D2E8C">
            <w:pPr>
              <w:jc w:val="center"/>
              <w:rPr>
                <w:rFonts w:ascii="Times New Roman" w:eastAsia="仿宋_GB2312" w:hAnsi="Times New Roman"/>
                <w:sz w:val="24"/>
                <w:szCs w:val="24"/>
              </w:rPr>
            </w:pPr>
            <w:r>
              <w:rPr>
                <w:rFonts w:ascii="Times New Roman" w:eastAsia="仿宋_GB2312" w:hAnsi="Times New Roman"/>
                <w:kern w:val="0"/>
                <w:sz w:val="24"/>
                <w:szCs w:val="24"/>
              </w:rPr>
              <w:t>人</w:t>
            </w:r>
          </w:p>
        </w:tc>
        <w:tc>
          <w:tcPr>
            <w:tcW w:w="13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8AC59"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97</w:t>
            </w:r>
          </w:p>
        </w:tc>
        <w:tc>
          <w:tcPr>
            <w:tcW w:w="1519" w:type="dxa"/>
            <w:tcBorders>
              <w:top w:val="single" w:sz="4" w:space="0" w:color="auto"/>
              <w:left w:val="single" w:sz="4" w:space="0" w:color="auto"/>
              <w:bottom w:val="single" w:sz="4" w:space="0" w:color="auto"/>
              <w:right w:val="single" w:sz="4" w:space="0" w:color="auto"/>
            </w:tcBorders>
            <w:vAlign w:val="center"/>
          </w:tcPr>
          <w:p w14:paraId="11A8CA5F" w14:textId="77777777" w:rsidR="003D2E8C" w:rsidRPr="009942E5" w:rsidRDefault="003D2E8C" w:rsidP="003D2E8C">
            <w:pPr>
              <w:jc w:val="center"/>
              <w:rPr>
                <w:rFonts w:ascii="仿宋" w:eastAsia="仿宋" w:hAnsi="仿宋" w:cs="仿宋"/>
                <w:sz w:val="24"/>
                <w:szCs w:val="24"/>
              </w:rPr>
            </w:pPr>
            <w:r w:rsidRPr="009942E5">
              <w:rPr>
                <w:rFonts w:ascii="仿宋" w:eastAsia="仿宋" w:hAnsi="仿宋" w:cs="仿宋"/>
                <w:sz w:val="24"/>
                <w:szCs w:val="24"/>
              </w:rPr>
              <w:t>92</w:t>
            </w:r>
          </w:p>
        </w:tc>
        <w:tc>
          <w:tcPr>
            <w:tcW w:w="986" w:type="dxa"/>
            <w:tcBorders>
              <w:top w:val="single" w:sz="4" w:space="0" w:color="auto"/>
              <w:left w:val="single" w:sz="4" w:space="0" w:color="auto"/>
              <w:bottom w:val="single" w:sz="4" w:space="0" w:color="auto"/>
              <w:right w:val="single" w:sz="4" w:space="0" w:color="auto"/>
            </w:tcBorders>
            <w:vAlign w:val="center"/>
          </w:tcPr>
          <w:p w14:paraId="136851B1" w14:textId="77777777" w:rsidR="003D2E8C" w:rsidRPr="009942E5" w:rsidRDefault="003D2E8C" w:rsidP="003D2E8C">
            <w:pPr>
              <w:jc w:val="center"/>
              <w:rPr>
                <w:rFonts w:ascii="仿宋" w:eastAsia="仿宋" w:hAnsi="仿宋" w:cs="仿宋"/>
                <w:sz w:val="24"/>
                <w:szCs w:val="24"/>
              </w:rPr>
            </w:pPr>
            <w:r w:rsidRPr="009942E5">
              <w:rPr>
                <w:rFonts w:ascii="仿宋" w:eastAsia="仿宋" w:hAnsi="仿宋" w:cs="仿宋" w:hint="eastAsia"/>
                <w:sz w:val="24"/>
                <w:szCs w:val="24"/>
              </w:rPr>
              <w:t>-5</w:t>
            </w:r>
          </w:p>
        </w:tc>
      </w:tr>
      <w:tr w:rsidR="003D2E8C" w14:paraId="44AD8E74" w14:textId="77777777" w:rsidTr="009022C9">
        <w:trPr>
          <w:trHeight w:val="323"/>
          <w:jc w:val="center"/>
        </w:trPr>
        <w:tc>
          <w:tcPr>
            <w:tcW w:w="817" w:type="dxa"/>
            <w:vMerge/>
            <w:tcBorders>
              <w:left w:val="single" w:sz="4" w:space="0" w:color="auto"/>
              <w:right w:val="single" w:sz="4" w:space="0" w:color="auto"/>
            </w:tcBorders>
          </w:tcPr>
          <w:p w14:paraId="7AEE0DF4" w14:textId="77777777" w:rsidR="003D2E8C" w:rsidRDefault="003D2E8C" w:rsidP="003D2E8C">
            <w:pPr>
              <w:jc w:val="center"/>
              <w:rPr>
                <w:rFonts w:ascii="Times New Roman" w:eastAsia="仿宋_GB2312" w:hAnsi="Times New Roman"/>
                <w:sz w:val="24"/>
                <w:szCs w:val="24"/>
              </w:rPr>
            </w:pPr>
          </w:p>
        </w:tc>
        <w:tc>
          <w:tcPr>
            <w:tcW w:w="770" w:type="dxa"/>
            <w:vMerge/>
            <w:tcBorders>
              <w:left w:val="single" w:sz="4" w:space="0" w:color="auto"/>
              <w:right w:val="single" w:sz="4" w:space="0" w:color="auto"/>
            </w:tcBorders>
          </w:tcPr>
          <w:p w14:paraId="199A3CBC" w14:textId="77777777" w:rsidR="003D2E8C" w:rsidRDefault="003D2E8C" w:rsidP="003D2E8C">
            <w:pPr>
              <w:jc w:val="center"/>
              <w:rPr>
                <w:rFonts w:ascii="Times New Roman" w:eastAsia="仿宋_GB2312" w:hAnsi="Times New Roman"/>
                <w:sz w:val="24"/>
                <w:szCs w:val="24"/>
              </w:rPr>
            </w:pPr>
          </w:p>
        </w:tc>
        <w:tc>
          <w:tcPr>
            <w:tcW w:w="920" w:type="dxa"/>
            <w:vMerge/>
            <w:tcBorders>
              <w:left w:val="single" w:sz="4" w:space="0" w:color="auto"/>
              <w:right w:val="single" w:sz="4" w:space="0" w:color="auto"/>
            </w:tcBorders>
          </w:tcPr>
          <w:p w14:paraId="4D18ABC6" w14:textId="77777777" w:rsidR="003D2E8C" w:rsidRDefault="003D2E8C" w:rsidP="003D2E8C">
            <w:pPr>
              <w:jc w:val="center"/>
              <w:rPr>
                <w:rFonts w:ascii="Times New Roman" w:eastAsia="仿宋_GB2312"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tcPr>
          <w:p w14:paraId="46829C9A" w14:textId="77777777" w:rsidR="003D2E8C" w:rsidRDefault="003D2E8C" w:rsidP="003D2E8C">
            <w:pPr>
              <w:jc w:val="left"/>
              <w:rPr>
                <w:rFonts w:ascii="Times New Roman" w:eastAsia="仿宋_GB2312" w:hAnsi="Times New Roman"/>
                <w:sz w:val="24"/>
                <w:szCs w:val="24"/>
              </w:rPr>
            </w:pPr>
            <w:r>
              <w:rPr>
                <w:rFonts w:ascii="Times New Roman" w:eastAsia="仿宋_GB2312" w:hAnsi="Times New Roman"/>
                <w:sz w:val="24"/>
                <w:szCs w:val="24"/>
              </w:rPr>
              <w:t>对口单招专科升学人数</w:t>
            </w:r>
          </w:p>
        </w:tc>
        <w:tc>
          <w:tcPr>
            <w:tcW w:w="780" w:type="dxa"/>
            <w:tcBorders>
              <w:top w:val="single" w:sz="4" w:space="0" w:color="auto"/>
              <w:left w:val="single" w:sz="4" w:space="0" w:color="auto"/>
              <w:bottom w:val="single" w:sz="4" w:space="0" w:color="auto"/>
              <w:right w:val="single" w:sz="4" w:space="0" w:color="auto"/>
            </w:tcBorders>
          </w:tcPr>
          <w:p w14:paraId="1BBE9956" w14:textId="77777777" w:rsidR="003D2E8C" w:rsidRDefault="003D2E8C" w:rsidP="003D2E8C">
            <w:pPr>
              <w:jc w:val="center"/>
              <w:rPr>
                <w:rFonts w:ascii="Times New Roman" w:eastAsia="仿宋_GB2312" w:hAnsi="Times New Roman"/>
                <w:sz w:val="24"/>
                <w:szCs w:val="24"/>
              </w:rPr>
            </w:pPr>
            <w:r>
              <w:rPr>
                <w:rFonts w:ascii="Times New Roman" w:eastAsia="仿宋_GB2312" w:hAnsi="Times New Roman"/>
                <w:kern w:val="0"/>
                <w:sz w:val="24"/>
                <w:szCs w:val="24"/>
              </w:rPr>
              <w:t>人</w:t>
            </w:r>
          </w:p>
        </w:tc>
        <w:tc>
          <w:tcPr>
            <w:tcW w:w="13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0D4677"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0</w:t>
            </w:r>
          </w:p>
        </w:tc>
        <w:tc>
          <w:tcPr>
            <w:tcW w:w="1519" w:type="dxa"/>
            <w:tcBorders>
              <w:top w:val="single" w:sz="4" w:space="0" w:color="auto"/>
              <w:left w:val="single" w:sz="4" w:space="0" w:color="auto"/>
              <w:bottom w:val="single" w:sz="4" w:space="0" w:color="auto"/>
              <w:right w:val="single" w:sz="4" w:space="0" w:color="auto"/>
            </w:tcBorders>
            <w:vAlign w:val="center"/>
          </w:tcPr>
          <w:p w14:paraId="6A553558" w14:textId="77777777" w:rsidR="003D2E8C" w:rsidRPr="009942E5" w:rsidRDefault="003D2E8C" w:rsidP="003D2E8C">
            <w:pPr>
              <w:jc w:val="center"/>
              <w:rPr>
                <w:rFonts w:ascii="仿宋" w:eastAsia="仿宋" w:hAnsi="仿宋" w:cs="仿宋"/>
                <w:sz w:val="24"/>
                <w:szCs w:val="24"/>
              </w:rPr>
            </w:pPr>
            <w:r w:rsidRPr="009942E5">
              <w:rPr>
                <w:rFonts w:ascii="仿宋" w:eastAsia="仿宋" w:hAnsi="仿宋" w:cs="仿宋"/>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tcPr>
          <w:p w14:paraId="61EC6362" w14:textId="77777777" w:rsidR="003D2E8C" w:rsidRPr="009942E5" w:rsidRDefault="003D2E8C" w:rsidP="003D2E8C">
            <w:pPr>
              <w:jc w:val="center"/>
              <w:rPr>
                <w:rFonts w:ascii="仿宋" w:eastAsia="仿宋" w:hAnsi="仿宋" w:cs="仿宋"/>
                <w:sz w:val="24"/>
                <w:szCs w:val="24"/>
              </w:rPr>
            </w:pPr>
            <w:r w:rsidRPr="009942E5">
              <w:rPr>
                <w:rFonts w:ascii="仿宋" w:eastAsia="仿宋" w:hAnsi="仿宋" w:cs="仿宋" w:hint="eastAsia"/>
                <w:sz w:val="24"/>
                <w:szCs w:val="24"/>
              </w:rPr>
              <w:t>0</w:t>
            </w:r>
          </w:p>
        </w:tc>
      </w:tr>
      <w:tr w:rsidR="003D2E8C" w14:paraId="37A8C3A9" w14:textId="77777777" w:rsidTr="009022C9">
        <w:trPr>
          <w:trHeight w:val="309"/>
          <w:jc w:val="center"/>
        </w:trPr>
        <w:tc>
          <w:tcPr>
            <w:tcW w:w="817" w:type="dxa"/>
            <w:vMerge/>
            <w:tcBorders>
              <w:left w:val="single" w:sz="4" w:space="0" w:color="auto"/>
              <w:bottom w:val="single" w:sz="4" w:space="0" w:color="auto"/>
              <w:right w:val="single" w:sz="4" w:space="0" w:color="auto"/>
            </w:tcBorders>
          </w:tcPr>
          <w:p w14:paraId="513EC88A" w14:textId="77777777" w:rsidR="003D2E8C" w:rsidRDefault="003D2E8C" w:rsidP="003D2E8C">
            <w:pPr>
              <w:jc w:val="center"/>
              <w:rPr>
                <w:rFonts w:ascii="Times New Roman" w:eastAsia="仿宋_GB2312" w:hAnsi="Times New Roman"/>
                <w:sz w:val="24"/>
                <w:szCs w:val="24"/>
              </w:rPr>
            </w:pPr>
          </w:p>
        </w:tc>
        <w:tc>
          <w:tcPr>
            <w:tcW w:w="770" w:type="dxa"/>
            <w:vMerge/>
            <w:tcBorders>
              <w:left w:val="single" w:sz="4" w:space="0" w:color="auto"/>
              <w:bottom w:val="single" w:sz="4" w:space="0" w:color="auto"/>
              <w:right w:val="single" w:sz="4" w:space="0" w:color="auto"/>
            </w:tcBorders>
          </w:tcPr>
          <w:p w14:paraId="70A02C26" w14:textId="77777777" w:rsidR="003D2E8C" w:rsidRDefault="003D2E8C" w:rsidP="003D2E8C">
            <w:pPr>
              <w:jc w:val="center"/>
              <w:rPr>
                <w:rFonts w:ascii="Times New Roman" w:eastAsia="仿宋_GB2312" w:hAnsi="Times New Roman"/>
                <w:sz w:val="24"/>
                <w:szCs w:val="24"/>
              </w:rPr>
            </w:pPr>
          </w:p>
        </w:tc>
        <w:tc>
          <w:tcPr>
            <w:tcW w:w="920" w:type="dxa"/>
            <w:vMerge/>
            <w:tcBorders>
              <w:left w:val="single" w:sz="4" w:space="0" w:color="auto"/>
              <w:bottom w:val="single" w:sz="4" w:space="0" w:color="auto"/>
              <w:right w:val="single" w:sz="4" w:space="0" w:color="auto"/>
            </w:tcBorders>
          </w:tcPr>
          <w:p w14:paraId="4BCA9BB9" w14:textId="77777777" w:rsidR="003D2E8C" w:rsidRDefault="003D2E8C" w:rsidP="003D2E8C">
            <w:pPr>
              <w:jc w:val="center"/>
              <w:rPr>
                <w:rFonts w:ascii="Times New Roman" w:eastAsia="仿宋_GB2312"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tcPr>
          <w:p w14:paraId="36C4F408" w14:textId="77777777" w:rsidR="003D2E8C" w:rsidRDefault="003D2E8C" w:rsidP="003D2E8C">
            <w:pPr>
              <w:jc w:val="left"/>
              <w:rPr>
                <w:rFonts w:ascii="Times New Roman" w:eastAsia="仿宋_GB2312" w:hAnsi="Times New Roman"/>
                <w:sz w:val="24"/>
                <w:szCs w:val="24"/>
              </w:rPr>
            </w:pPr>
            <w:r>
              <w:rPr>
                <w:rFonts w:ascii="Times New Roman" w:eastAsia="仿宋_GB2312" w:hAnsi="Times New Roman"/>
                <w:sz w:val="24"/>
                <w:szCs w:val="24"/>
              </w:rPr>
              <w:t>对口单招本科升学人数</w:t>
            </w:r>
          </w:p>
        </w:tc>
        <w:tc>
          <w:tcPr>
            <w:tcW w:w="780" w:type="dxa"/>
            <w:tcBorders>
              <w:top w:val="single" w:sz="4" w:space="0" w:color="auto"/>
              <w:left w:val="single" w:sz="4" w:space="0" w:color="auto"/>
              <w:bottom w:val="single" w:sz="4" w:space="0" w:color="auto"/>
              <w:right w:val="single" w:sz="4" w:space="0" w:color="auto"/>
            </w:tcBorders>
          </w:tcPr>
          <w:p w14:paraId="3CD298FE" w14:textId="77777777" w:rsidR="003D2E8C" w:rsidRDefault="003D2E8C" w:rsidP="003D2E8C">
            <w:pPr>
              <w:jc w:val="center"/>
              <w:rPr>
                <w:rFonts w:ascii="Times New Roman" w:eastAsia="仿宋_GB2312" w:hAnsi="Times New Roman"/>
                <w:sz w:val="24"/>
                <w:szCs w:val="24"/>
              </w:rPr>
            </w:pPr>
            <w:r>
              <w:rPr>
                <w:rFonts w:ascii="Times New Roman" w:eastAsia="仿宋_GB2312" w:hAnsi="Times New Roman"/>
                <w:kern w:val="0"/>
                <w:sz w:val="24"/>
                <w:szCs w:val="24"/>
              </w:rPr>
              <w:t>人</w:t>
            </w:r>
          </w:p>
        </w:tc>
        <w:tc>
          <w:tcPr>
            <w:tcW w:w="13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442A0D" w14:textId="77777777" w:rsidR="003D2E8C" w:rsidRDefault="003D2E8C" w:rsidP="003D2E8C">
            <w:pPr>
              <w:jc w:val="center"/>
              <w:rPr>
                <w:rFonts w:ascii="仿宋" w:eastAsia="仿宋" w:hAnsi="仿宋" w:cs="仿宋"/>
                <w:sz w:val="24"/>
                <w:szCs w:val="24"/>
              </w:rPr>
            </w:pPr>
            <w:r>
              <w:rPr>
                <w:rFonts w:ascii="仿宋" w:eastAsia="仿宋" w:hAnsi="仿宋" w:cs="仿宋" w:hint="eastAsia"/>
                <w:sz w:val="24"/>
                <w:szCs w:val="24"/>
              </w:rPr>
              <w:t>0</w:t>
            </w:r>
          </w:p>
        </w:tc>
        <w:tc>
          <w:tcPr>
            <w:tcW w:w="1519" w:type="dxa"/>
            <w:tcBorders>
              <w:top w:val="single" w:sz="4" w:space="0" w:color="auto"/>
              <w:left w:val="single" w:sz="4" w:space="0" w:color="auto"/>
              <w:bottom w:val="single" w:sz="4" w:space="0" w:color="auto"/>
              <w:right w:val="single" w:sz="4" w:space="0" w:color="auto"/>
            </w:tcBorders>
            <w:vAlign w:val="center"/>
          </w:tcPr>
          <w:p w14:paraId="300E3680" w14:textId="77777777" w:rsidR="003D2E8C" w:rsidRPr="009942E5" w:rsidRDefault="003D2E8C" w:rsidP="003D2E8C">
            <w:pPr>
              <w:jc w:val="center"/>
              <w:rPr>
                <w:rFonts w:ascii="仿宋" w:eastAsia="仿宋" w:hAnsi="仿宋" w:cs="仿宋"/>
                <w:sz w:val="24"/>
                <w:szCs w:val="24"/>
              </w:rPr>
            </w:pPr>
            <w:r w:rsidRPr="009942E5">
              <w:rPr>
                <w:rFonts w:ascii="仿宋" w:eastAsia="仿宋" w:hAnsi="仿宋" w:cs="仿宋"/>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tcPr>
          <w:p w14:paraId="2C4D970E" w14:textId="77777777" w:rsidR="003D2E8C" w:rsidRPr="009942E5" w:rsidRDefault="003D2E8C" w:rsidP="003D2E8C">
            <w:pPr>
              <w:jc w:val="center"/>
              <w:rPr>
                <w:rFonts w:ascii="仿宋" w:eastAsia="仿宋" w:hAnsi="仿宋" w:cs="仿宋"/>
                <w:sz w:val="24"/>
                <w:szCs w:val="24"/>
              </w:rPr>
            </w:pPr>
            <w:r w:rsidRPr="009942E5">
              <w:rPr>
                <w:rFonts w:ascii="仿宋" w:eastAsia="仿宋" w:hAnsi="仿宋" w:cs="仿宋" w:hint="eastAsia"/>
                <w:sz w:val="24"/>
                <w:szCs w:val="24"/>
              </w:rPr>
              <w:t>0</w:t>
            </w:r>
          </w:p>
        </w:tc>
      </w:tr>
    </w:tbl>
    <w:p w14:paraId="6067007C" w14:textId="77777777" w:rsidR="00631ACF" w:rsidRPr="0062218A" w:rsidRDefault="00631ACF">
      <w:pPr>
        <w:rPr>
          <w:rFonts w:ascii="Times New Roman" w:eastAsia="仿宋_GB2312" w:hAnsi="Times New Roman"/>
        </w:rPr>
      </w:pPr>
    </w:p>
    <w:p w14:paraId="1B4C1E32" w14:textId="77777777" w:rsidR="00CB47B6" w:rsidRDefault="00CB47B6" w:rsidP="00CB47B6">
      <w:pPr>
        <w:snapToGrid w:val="0"/>
        <w:spacing w:afterLines="50" w:after="156"/>
        <w:jc w:val="center"/>
        <w:outlineLvl w:val="0"/>
        <w:rPr>
          <w:rFonts w:ascii="黑体" w:eastAsia="黑体" w:hAnsi="黑体" w:cs="微软雅黑"/>
          <w:b/>
          <w:kern w:val="0"/>
          <w:sz w:val="36"/>
          <w:szCs w:val="36"/>
        </w:rPr>
      </w:pPr>
    </w:p>
    <w:p w14:paraId="04E1BA66" w14:textId="6FFEC157" w:rsidR="003D2E8C" w:rsidRPr="00CB47B6" w:rsidRDefault="003D2E8C" w:rsidP="00CB47B6">
      <w:pPr>
        <w:snapToGrid w:val="0"/>
        <w:spacing w:afterLines="50" w:after="156"/>
        <w:jc w:val="center"/>
        <w:outlineLvl w:val="0"/>
        <w:rPr>
          <w:rFonts w:ascii="黑体" w:eastAsia="黑体" w:hAnsi="黑体" w:cs="微软雅黑" w:hint="eastAsia"/>
          <w:b/>
          <w:kern w:val="0"/>
          <w:sz w:val="36"/>
          <w:szCs w:val="36"/>
        </w:rPr>
      </w:pPr>
      <w:r>
        <w:rPr>
          <w:rFonts w:ascii="黑体" w:eastAsia="黑体" w:hAnsi="黑体" w:cs="微软雅黑" w:hint="eastAsia"/>
          <w:b/>
          <w:kern w:val="0"/>
          <w:sz w:val="36"/>
          <w:szCs w:val="36"/>
        </w:rPr>
        <w:t>“就业质量表”指标及相关内涵说明</w:t>
      </w:r>
    </w:p>
    <w:p w14:paraId="62B87C79"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t>“就业质量表”系综合衡量中等职业学校人才培养质量的管理评价工具。</w:t>
      </w:r>
    </w:p>
    <w:p w14:paraId="5A8C083F"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t>1.“就业人数”指当年毕业生人数中就业学生人数。已就业毕业生包括：受雇全职工作人员、受雇半职工作人员、自主创业就业人员、毕业后入伍人员、毕业后升入高一级学校就读人员。</w:t>
      </w:r>
    </w:p>
    <w:p w14:paraId="49252E01"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t>2.“初次就业平均月收入”指毕业生初次就业后工资、奖金、住房、提成、“五险一金”等折算成的现金总和的均值。</w:t>
      </w:r>
    </w:p>
    <w:p w14:paraId="3262C364"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t>3.“就业满意度”是指毕业生直接就业人数中，对就业情况满意的人数。一般包括“非常满意，满意，比较满意，不满意”四个维度，要求学校填写“比较满意”（含）以上的就业学生人数。</w:t>
      </w:r>
    </w:p>
    <w:p w14:paraId="11EEA3CE"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t>4.“雇主满意度”是指就业半年至一年内所在单位对毕业生工作</w:t>
      </w:r>
      <w:r>
        <w:rPr>
          <w:rFonts w:ascii="仿宋" w:eastAsia="仿宋" w:hAnsi="仿宋" w:hint="eastAsia"/>
          <w:sz w:val="32"/>
          <w:szCs w:val="32"/>
        </w:rPr>
        <w:lastRenderedPageBreak/>
        <w:t>情况的认可度。一般包括“非常满意，满意，比较满意，不满意”四个维度，要求填写“比较满意”（含）以上的就业学生人数。</w:t>
      </w:r>
    </w:p>
    <w:p w14:paraId="3CA5DF3B" w14:textId="77777777" w:rsidR="00631ACF" w:rsidRDefault="00C96E6A">
      <w:pPr>
        <w:widowControl/>
        <w:jc w:val="left"/>
        <w:rPr>
          <w:rFonts w:ascii="Times New Roman" w:eastAsia="仿宋_GB2312" w:hAnsi="Times New Roman"/>
          <w:sz w:val="28"/>
          <w:szCs w:val="28"/>
        </w:rPr>
      </w:pPr>
      <w:r>
        <w:rPr>
          <w:rFonts w:ascii="Times New Roman" w:eastAsia="仿宋_GB2312" w:hAnsi="Times New Roman"/>
          <w:sz w:val="28"/>
          <w:szCs w:val="28"/>
        </w:rPr>
        <w:br w:type="page"/>
      </w:r>
    </w:p>
    <w:p w14:paraId="4271AA62" w14:textId="0590F68F" w:rsidR="00631ACF" w:rsidRDefault="003D2E8C">
      <w:pPr>
        <w:jc w:val="center"/>
        <w:rPr>
          <w:rFonts w:ascii="黑体" w:eastAsia="黑体" w:hAnsi="黑体"/>
          <w:color w:val="000000"/>
          <w:sz w:val="32"/>
          <w:szCs w:val="32"/>
        </w:rPr>
      </w:pPr>
      <w:r>
        <w:rPr>
          <w:rFonts w:ascii="黑体" w:eastAsia="黑体" w:hAnsi="黑体" w:hint="eastAsia"/>
          <w:color w:val="000000"/>
          <w:sz w:val="32"/>
          <w:szCs w:val="32"/>
        </w:rPr>
        <w:lastRenderedPageBreak/>
        <w:t>5</w:t>
      </w:r>
      <w:r>
        <w:rPr>
          <w:rFonts w:ascii="黑体" w:eastAsia="黑体" w:hAnsi="黑体"/>
          <w:color w:val="000000"/>
          <w:sz w:val="32"/>
          <w:szCs w:val="32"/>
        </w:rPr>
        <w:t>.</w:t>
      </w:r>
      <w:r w:rsidR="00C96E6A">
        <w:rPr>
          <w:rFonts w:ascii="黑体" w:eastAsia="黑体" w:hAnsi="黑体"/>
          <w:color w:val="000000"/>
          <w:sz w:val="32"/>
          <w:szCs w:val="32"/>
        </w:rPr>
        <w:t>国际影响表</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425"/>
        <w:gridCol w:w="2268"/>
        <w:gridCol w:w="992"/>
        <w:gridCol w:w="1985"/>
        <w:gridCol w:w="1842"/>
        <w:gridCol w:w="1863"/>
      </w:tblGrid>
      <w:tr w:rsidR="001F2F9C" w14:paraId="08D6270B" w14:textId="77777777" w:rsidTr="00E576F2">
        <w:trPr>
          <w:trHeight w:val="447"/>
          <w:jc w:val="center"/>
        </w:trPr>
        <w:tc>
          <w:tcPr>
            <w:tcW w:w="702" w:type="dxa"/>
            <w:vMerge w:val="restart"/>
            <w:vAlign w:val="center"/>
          </w:tcPr>
          <w:p w14:paraId="1DA2442D" w14:textId="77777777" w:rsidR="001F2F9C" w:rsidRDefault="00E576F2" w:rsidP="001F2F9C">
            <w:pPr>
              <w:spacing w:line="400" w:lineRule="exact"/>
              <w:jc w:val="center"/>
              <w:rPr>
                <w:rFonts w:ascii="Times New Roman" w:eastAsia="仿宋_GB2312" w:hAnsi="Times New Roman"/>
                <w:b/>
                <w:bCs/>
                <w:kern w:val="0"/>
                <w:sz w:val="24"/>
                <w:szCs w:val="24"/>
              </w:rPr>
            </w:pPr>
            <w:r w:rsidRPr="00E576F2">
              <w:rPr>
                <w:rFonts w:ascii="Times New Roman" w:eastAsia="仿宋_GB2312" w:hAnsi="Times New Roman" w:hint="eastAsia"/>
                <w:b/>
                <w:kern w:val="0"/>
                <w:sz w:val="24"/>
                <w:szCs w:val="24"/>
              </w:rPr>
              <w:t>无锡旅游商贸高等职业技术学校</w:t>
            </w:r>
          </w:p>
        </w:tc>
        <w:tc>
          <w:tcPr>
            <w:tcW w:w="2693" w:type="dxa"/>
            <w:gridSpan w:val="2"/>
            <w:vAlign w:val="center"/>
          </w:tcPr>
          <w:p w14:paraId="751E2C44" w14:textId="77777777" w:rsidR="001F2F9C" w:rsidRDefault="001F2F9C"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指标</w:t>
            </w:r>
          </w:p>
        </w:tc>
        <w:tc>
          <w:tcPr>
            <w:tcW w:w="992" w:type="dxa"/>
            <w:vAlign w:val="center"/>
          </w:tcPr>
          <w:p w14:paraId="21951634" w14:textId="77777777" w:rsidR="001F2F9C" w:rsidRDefault="001F2F9C"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单位</w:t>
            </w:r>
          </w:p>
        </w:tc>
        <w:tc>
          <w:tcPr>
            <w:tcW w:w="1985" w:type="dxa"/>
            <w:vAlign w:val="center"/>
          </w:tcPr>
          <w:p w14:paraId="6F819923" w14:textId="77777777" w:rsidR="001F2F9C" w:rsidRDefault="001F2F9C"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2018-2019</w:t>
            </w:r>
            <w:r>
              <w:rPr>
                <w:rFonts w:ascii="Times New Roman" w:eastAsia="仿宋_GB2312" w:hAnsi="Times New Roman"/>
                <w:b/>
                <w:bCs/>
                <w:kern w:val="0"/>
                <w:sz w:val="24"/>
                <w:szCs w:val="24"/>
              </w:rPr>
              <w:t>学年</w:t>
            </w:r>
          </w:p>
        </w:tc>
        <w:tc>
          <w:tcPr>
            <w:tcW w:w="1842" w:type="dxa"/>
            <w:vAlign w:val="center"/>
          </w:tcPr>
          <w:p w14:paraId="59DCC228" w14:textId="77777777" w:rsidR="001F2F9C" w:rsidRDefault="001F2F9C"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2019-2020</w:t>
            </w:r>
            <w:r>
              <w:rPr>
                <w:rFonts w:ascii="Times New Roman" w:eastAsia="仿宋_GB2312" w:hAnsi="Times New Roman"/>
                <w:b/>
                <w:bCs/>
                <w:kern w:val="0"/>
                <w:sz w:val="24"/>
                <w:szCs w:val="24"/>
              </w:rPr>
              <w:t>学年</w:t>
            </w:r>
          </w:p>
        </w:tc>
        <w:tc>
          <w:tcPr>
            <w:tcW w:w="1863" w:type="dxa"/>
            <w:vAlign w:val="center"/>
          </w:tcPr>
          <w:p w14:paraId="05116ED9" w14:textId="77777777" w:rsidR="001F2F9C" w:rsidRDefault="001F2F9C"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备注</w:t>
            </w:r>
          </w:p>
        </w:tc>
      </w:tr>
      <w:tr w:rsidR="00BB4388" w14:paraId="29B2D9F1" w14:textId="77777777" w:rsidTr="00E576F2">
        <w:trPr>
          <w:trHeight w:val="456"/>
          <w:jc w:val="center"/>
        </w:trPr>
        <w:tc>
          <w:tcPr>
            <w:tcW w:w="702" w:type="dxa"/>
            <w:vMerge/>
            <w:noWrap/>
            <w:vAlign w:val="center"/>
          </w:tcPr>
          <w:p w14:paraId="1AA48AEB" w14:textId="77777777" w:rsidR="00BB4388" w:rsidRDefault="00BB4388" w:rsidP="00BB4388">
            <w:pPr>
              <w:widowControl/>
              <w:spacing w:line="400" w:lineRule="exact"/>
              <w:jc w:val="center"/>
              <w:rPr>
                <w:rFonts w:ascii="Times New Roman" w:eastAsia="仿宋_GB2312" w:hAnsi="Times New Roman"/>
                <w:kern w:val="0"/>
                <w:sz w:val="24"/>
                <w:szCs w:val="24"/>
              </w:rPr>
            </w:pPr>
          </w:p>
        </w:tc>
        <w:tc>
          <w:tcPr>
            <w:tcW w:w="425" w:type="dxa"/>
            <w:noWrap/>
            <w:vAlign w:val="center"/>
          </w:tcPr>
          <w:p w14:paraId="35721C82" w14:textId="77777777" w:rsidR="00BB4388" w:rsidRDefault="00BB4388" w:rsidP="00BB4388">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c>
          <w:tcPr>
            <w:tcW w:w="2268" w:type="dxa"/>
            <w:noWrap/>
            <w:vAlign w:val="center"/>
          </w:tcPr>
          <w:p w14:paraId="75BC7779" w14:textId="77777777" w:rsidR="00BB4388" w:rsidRPr="00CE1D3B" w:rsidRDefault="00BB4388" w:rsidP="00BB4388">
            <w:pPr>
              <w:widowControl/>
              <w:jc w:val="left"/>
              <w:rPr>
                <w:rFonts w:ascii="Times New Roman" w:eastAsia="仿宋_GB2312" w:hAnsi="Times New Roman"/>
                <w:kern w:val="0"/>
                <w:szCs w:val="24"/>
              </w:rPr>
            </w:pPr>
            <w:r w:rsidRPr="00CE1D3B">
              <w:rPr>
                <w:rFonts w:ascii="Times New Roman" w:eastAsia="仿宋_GB2312" w:hAnsi="Times New Roman"/>
                <w:kern w:val="0"/>
                <w:szCs w:val="24"/>
              </w:rPr>
              <w:t>国（境）外人员培训量</w:t>
            </w:r>
          </w:p>
        </w:tc>
        <w:tc>
          <w:tcPr>
            <w:tcW w:w="992" w:type="dxa"/>
            <w:noWrap/>
            <w:vAlign w:val="center"/>
          </w:tcPr>
          <w:p w14:paraId="5A404B66" w14:textId="77777777" w:rsidR="00BB4388" w:rsidRDefault="00BB4388" w:rsidP="00BB4388">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人</w:t>
            </w:r>
            <w:r>
              <w:rPr>
                <w:rFonts w:ascii="Times New Roman" w:eastAsia="仿宋_GB2312" w:hAnsi="Times New Roman"/>
                <w:kern w:val="0"/>
                <w:sz w:val="24"/>
                <w:szCs w:val="24"/>
              </w:rPr>
              <w:t>·</w:t>
            </w:r>
            <w:r>
              <w:rPr>
                <w:rFonts w:ascii="Times New Roman" w:eastAsia="仿宋_GB2312" w:hAnsi="Times New Roman"/>
                <w:kern w:val="0"/>
                <w:sz w:val="24"/>
                <w:szCs w:val="24"/>
              </w:rPr>
              <w:t>日</w:t>
            </w:r>
          </w:p>
        </w:tc>
        <w:tc>
          <w:tcPr>
            <w:tcW w:w="19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F997E5D" w14:textId="77777777" w:rsidR="00BB4388" w:rsidRDefault="00BB4388" w:rsidP="00BB4388">
            <w:pPr>
              <w:spacing w:line="400" w:lineRule="exact"/>
              <w:jc w:val="center"/>
              <w:rPr>
                <w:rFonts w:ascii="仿宋" w:eastAsia="仿宋" w:hAnsi="仿宋" w:cs="仿宋"/>
                <w:sz w:val="24"/>
                <w:szCs w:val="24"/>
              </w:rPr>
            </w:pPr>
            <w:r>
              <w:rPr>
                <w:rFonts w:ascii="仿宋" w:eastAsia="仿宋" w:hAnsi="仿宋" w:cs="仿宋" w:hint="eastAsia"/>
                <w:sz w:val="24"/>
                <w:szCs w:val="24"/>
              </w:rPr>
              <w:t>5人3日</w:t>
            </w:r>
          </w:p>
        </w:tc>
        <w:tc>
          <w:tcPr>
            <w:tcW w:w="1842" w:type="dxa"/>
            <w:noWrap/>
            <w:vAlign w:val="center"/>
          </w:tcPr>
          <w:p w14:paraId="6E91AEB8" w14:textId="77777777" w:rsidR="00BB4388" w:rsidRPr="009942E5" w:rsidRDefault="00BB4388" w:rsidP="00BB4388">
            <w:pPr>
              <w:widowControl/>
              <w:jc w:val="center"/>
              <w:textAlignment w:val="center"/>
              <w:rPr>
                <w:rFonts w:ascii="仿宋" w:eastAsia="仿宋" w:hAnsi="仿宋" w:cs="仿宋"/>
                <w:sz w:val="24"/>
                <w:szCs w:val="24"/>
              </w:rPr>
            </w:pPr>
            <w:r w:rsidRPr="009942E5">
              <w:rPr>
                <w:rFonts w:ascii="仿宋" w:eastAsia="仿宋" w:hAnsi="仿宋" w:cs="仿宋" w:hint="eastAsia"/>
                <w:sz w:val="24"/>
                <w:szCs w:val="24"/>
              </w:rPr>
              <w:t>0</w:t>
            </w:r>
          </w:p>
        </w:tc>
        <w:tc>
          <w:tcPr>
            <w:tcW w:w="1863" w:type="dxa"/>
            <w:vAlign w:val="center"/>
          </w:tcPr>
          <w:p w14:paraId="65E8A946" w14:textId="77777777" w:rsidR="00BB4388" w:rsidRPr="00B64055" w:rsidRDefault="00BB4388" w:rsidP="00BB4388">
            <w:pPr>
              <w:widowControl/>
              <w:jc w:val="center"/>
              <w:textAlignment w:val="center"/>
              <w:rPr>
                <w:rFonts w:ascii="Times New Roman" w:eastAsia="仿宋" w:hAnsi="Times New Roman"/>
                <w:color w:val="FF0000"/>
                <w:kern w:val="0"/>
                <w:sz w:val="24"/>
                <w:szCs w:val="24"/>
              </w:rPr>
            </w:pPr>
          </w:p>
        </w:tc>
      </w:tr>
      <w:tr w:rsidR="00BB4388" w14:paraId="518AAF8A" w14:textId="77777777" w:rsidTr="00E576F2">
        <w:trPr>
          <w:trHeight w:val="456"/>
          <w:jc w:val="center"/>
        </w:trPr>
        <w:tc>
          <w:tcPr>
            <w:tcW w:w="702" w:type="dxa"/>
            <w:vMerge/>
            <w:vAlign w:val="center"/>
          </w:tcPr>
          <w:p w14:paraId="4D5FC186" w14:textId="77777777" w:rsidR="00BB4388" w:rsidRDefault="00BB4388" w:rsidP="00BB4388">
            <w:pPr>
              <w:widowControl/>
              <w:spacing w:line="400" w:lineRule="exact"/>
              <w:jc w:val="left"/>
              <w:rPr>
                <w:rFonts w:ascii="Times New Roman" w:eastAsia="仿宋_GB2312" w:hAnsi="Times New Roman"/>
                <w:kern w:val="0"/>
                <w:sz w:val="24"/>
                <w:szCs w:val="24"/>
              </w:rPr>
            </w:pPr>
          </w:p>
        </w:tc>
        <w:tc>
          <w:tcPr>
            <w:tcW w:w="425" w:type="dxa"/>
            <w:noWrap/>
            <w:vAlign w:val="center"/>
          </w:tcPr>
          <w:p w14:paraId="6D901CC0" w14:textId="77777777" w:rsidR="00BB4388" w:rsidRDefault="00BB4388" w:rsidP="00BB4388">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2</w:t>
            </w:r>
          </w:p>
        </w:tc>
        <w:tc>
          <w:tcPr>
            <w:tcW w:w="2268" w:type="dxa"/>
            <w:noWrap/>
            <w:vAlign w:val="center"/>
          </w:tcPr>
          <w:p w14:paraId="4CABE13E" w14:textId="77777777" w:rsidR="00BB4388" w:rsidRPr="00CE1D3B" w:rsidRDefault="00BB4388" w:rsidP="00BB4388">
            <w:pPr>
              <w:widowControl/>
              <w:jc w:val="left"/>
              <w:rPr>
                <w:rFonts w:ascii="Times New Roman" w:eastAsia="仿宋_GB2312" w:hAnsi="Times New Roman"/>
                <w:kern w:val="0"/>
                <w:szCs w:val="24"/>
              </w:rPr>
            </w:pPr>
            <w:r w:rsidRPr="00CE1D3B">
              <w:rPr>
                <w:rFonts w:ascii="Times New Roman" w:eastAsia="仿宋_GB2312" w:hAnsi="Times New Roman"/>
                <w:kern w:val="0"/>
                <w:szCs w:val="24"/>
              </w:rPr>
              <w:t>在校生服务</w:t>
            </w:r>
            <w:r w:rsidRPr="00CE1D3B">
              <w:rPr>
                <w:rFonts w:ascii="Times New Roman" w:eastAsia="仿宋_GB2312" w:hAnsi="Times New Roman"/>
                <w:kern w:val="0"/>
                <w:szCs w:val="24"/>
              </w:rPr>
              <w:t>“</w:t>
            </w:r>
            <w:r w:rsidRPr="00CE1D3B">
              <w:rPr>
                <w:rFonts w:ascii="Times New Roman" w:eastAsia="仿宋_GB2312" w:hAnsi="Times New Roman"/>
                <w:kern w:val="0"/>
                <w:szCs w:val="24"/>
              </w:rPr>
              <w:t>走出去</w:t>
            </w:r>
            <w:r w:rsidRPr="00CE1D3B">
              <w:rPr>
                <w:rFonts w:ascii="Times New Roman" w:eastAsia="仿宋_GB2312" w:hAnsi="Times New Roman"/>
                <w:kern w:val="0"/>
                <w:szCs w:val="24"/>
              </w:rPr>
              <w:t>”</w:t>
            </w:r>
            <w:r w:rsidRPr="00CE1D3B">
              <w:rPr>
                <w:rFonts w:ascii="Times New Roman" w:eastAsia="仿宋_GB2312" w:hAnsi="Times New Roman"/>
                <w:kern w:val="0"/>
                <w:szCs w:val="24"/>
              </w:rPr>
              <w:t>企业国（境）外实习时间</w:t>
            </w:r>
          </w:p>
        </w:tc>
        <w:tc>
          <w:tcPr>
            <w:tcW w:w="992" w:type="dxa"/>
            <w:noWrap/>
            <w:vAlign w:val="center"/>
          </w:tcPr>
          <w:p w14:paraId="78ECEC26" w14:textId="77777777" w:rsidR="00BB4388" w:rsidRDefault="00BB4388" w:rsidP="00BB4388">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人</w:t>
            </w:r>
            <w:r>
              <w:rPr>
                <w:rFonts w:ascii="Times New Roman" w:eastAsia="微软雅黑" w:hAnsi="Times New Roman"/>
                <w:kern w:val="0"/>
                <w:sz w:val="24"/>
                <w:szCs w:val="24"/>
              </w:rPr>
              <w:t>•</w:t>
            </w:r>
            <w:r>
              <w:rPr>
                <w:rFonts w:ascii="Times New Roman" w:eastAsia="仿宋_GB2312" w:hAnsi="Times New Roman"/>
                <w:kern w:val="0"/>
                <w:sz w:val="24"/>
                <w:szCs w:val="24"/>
              </w:rPr>
              <w:t>日</w:t>
            </w:r>
          </w:p>
        </w:tc>
        <w:tc>
          <w:tcPr>
            <w:tcW w:w="19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42C6BD6" w14:textId="77777777" w:rsidR="00BB4388" w:rsidRDefault="00BB4388" w:rsidP="00BB4388">
            <w:pPr>
              <w:spacing w:line="400" w:lineRule="exact"/>
              <w:jc w:val="center"/>
              <w:rPr>
                <w:rFonts w:ascii="仿宋" w:eastAsia="仿宋" w:hAnsi="仿宋" w:cs="仿宋"/>
                <w:sz w:val="24"/>
                <w:szCs w:val="24"/>
              </w:rPr>
            </w:pPr>
            <w:r>
              <w:rPr>
                <w:rFonts w:ascii="仿宋" w:eastAsia="仿宋" w:hAnsi="仿宋" w:cs="仿宋" w:hint="eastAsia"/>
                <w:sz w:val="24"/>
                <w:szCs w:val="24"/>
              </w:rPr>
              <w:t>0</w:t>
            </w:r>
          </w:p>
        </w:tc>
        <w:tc>
          <w:tcPr>
            <w:tcW w:w="1842" w:type="dxa"/>
            <w:noWrap/>
            <w:vAlign w:val="center"/>
          </w:tcPr>
          <w:p w14:paraId="2731B84D" w14:textId="77777777" w:rsidR="00BB4388" w:rsidRPr="009942E5" w:rsidRDefault="00BB4388" w:rsidP="00BB4388">
            <w:pPr>
              <w:widowControl/>
              <w:jc w:val="center"/>
              <w:textAlignment w:val="center"/>
              <w:rPr>
                <w:rFonts w:ascii="仿宋" w:eastAsia="仿宋" w:hAnsi="仿宋" w:cs="仿宋"/>
                <w:sz w:val="24"/>
                <w:szCs w:val="24"/>
              </w:rPr>
            </w:pPr>
            <w:r w:rsidRPr="009942E5">
              <w:rPr>
                <w:rFonts w:ascii="仿宋" w:eastAsia="仿宋" w:hAnsi="仿宋" w:cs="仿宋" w:hint="eastAsia"/>
                <w:sz w:val="24"/>
                <w:szCs w:val="24"/>
              </w:rPr>
              <w:t>0</w:t>
            </w:r>
          </w:p>
        </w:tc>
        <w:tc>
          <w:tcPr>
            <w:tcW w:w="1863" w:type="dxa"/>
            <w:vAlign w:val="center"/>
          </w:tcPr>
          <w:p w14:paraId="3978275B" w14:textId="77777777" w:rsidR="00BB4388" w:rsidRDefault="00BB4388" w:rsidP="00BB4388">
            <w:pPr>
              <w:jc w:val="center"/>
            </w:pPr>
          </w:p>
        </w:tc>
      </w:tr>
      <w:tr w:rsidR="00BB4388" w14:paraId="2F23AA31" w14:textId="77777777" w:rsidTr="00E576F2">
        <w:trPr>
          <w:trHeight w:val="456"/>
          <w:jc w:val="center"/>
        </w:trPr>
        <w:tc>
          <w:tcPr>
            <w:tcW w:w="702" w:type="dxa"/>
            <w:vMerge/>
            <w:vAlign w:val="center"/>
          </w:tcPr>
          <w:p w14:paraId="507D2709" w14:textId="77777777" w:rsidR="00BB4388" w:rsidRDefault="00BB4388" w:rsidP="00BB4388">
            <w:pPr>
              <w:widowControl/>
              <w:spacing w:line="400" w:lineRule="exact"/>
              <w:jc w:val="left"/>
              <w:rPr>
                <w:rFonts w:ascii="Times New Roman" w:eastAsia="仿宋_GB2312" w:hAnsi="Times New Roman"/>
                <w:kern w:val="0"/>
                <w:sz w:val="24"/>
                <w:szCs w:val="24"/>
              </w:rPr>
            </w:pPr>
          </w:p>
        </w:tc>
        <w:tc>
          <w:tcPr>
            <w:tcW w:w="425" w:type="dxa"/>
            <w:noWrap/>
            <w:vAlign w:val="center"/>
          </w:tcPr>
          <w:p w14:paraId="6C4F5F4E" w14:textId="77777777" w:rsidR="00BB4388" w:rsidRDefault="00BB4388" w:rsidP="00BB4388">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3</w:t>
            </w:r>
          </w:p>
        </w:tc>
        <w:tc>
          <w:tcPr>
            <w:tcW w:w="2268" w:type="dxa"/>
            <w:noWrap/>
            <w:vAlign w:val="center"/>
          </w:tcPr>
          <w:p w14:paraId="3C0827C6" w14:textId="77777777" w:rsidR="00BB4388" w:rsidRPr="00CE1D3B" w:rsidRDefault="00BB4388" w:rsidP="00BB4388">
            <w:pPr>
              <w:widowControl/>
              <w:jc w:val="left"/>
              <w:rPr>
                <w:rFonts w:ascii="Times New Roman" w:eastAsia="仿宋_GB2312" w:hAnsi="Times New Roman"/>
                <w:kern w:val="0"/>
                <w:szCs w:val="24"/>
              </w:rPr>
            </w:pPr>
            <w:r w:rsidRPr="00CE1D3B">
              <w:rPr>
                <w:rFonts w:ascii="Times New Roman" w:eastAsia="仿宋_GB2312" w:hAnsi="Times New Roman"/>
                <w:kern w:val="0"/>
                <w:szCs w:val="24"/>
              </w:rPr>
              <w:t>专任教师赴国（境）外指导和开展培训时间</w:t>
            </w:r>
          </w:p>
        </w:tc>
        <w:tc>
          <w:tcPr>
            <w:tcW w:w="992" w:type="dxa"/>
            <w:noWrap/>
            <w:vAlign w:val="center"/>
          </w:tcPr>
          <w:p w14:paraId="1FEABB43" w14:textId="77777777" w:rsidR="00BB4388" w:rsidRDefault="00BB4388" w:rsidP="00BB4388">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人</w:t>
            </w:r>
            <w:r>
              <w:rPr>
                <w:rFonts w:ascii="Times New Roman" w:eastAsia="微软雅黑" w:hAnsi="Times New Roman"/>
                <w:kern w:val="0"/>
                <w:sz w:val="24"/>
                <w:szCs w:val="24"/>
              </w:rPr>
              <w:t>•</w:t>
            </w:r>
            <w:r>
              <w:rPr>
                <w:rFonts w:ascii="Times New Roman" w:eastAsia="仿宋_GB2312" w:hAnsi="Times New Roman"/>
                <w:kern w:val="0"/>
                <w:sz w:val="24"/>
                <w:szCs w:val="24"/>
              </w:rPr>
              <w:t>日</w:t>
            </w:r>
          </w:p>
        </w:tc>
        <w:tc>
          <w:tcPr>
            <w:tcW w:w="19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B1EB523" w14:textId="77777777" w:rsidR="00BB4388" w:rsidRDefault="00BB4388" w:rsidP="00BB4388">
            <w:pPr>
              <w:spacing w:line="400" w:lineRule="exact"/>
              <w:jc w:val="center"/>
              <w:rPr>
                <w:rFonts w:ascii="仿宋" w:eastAsia="仿宋" w:hAnsi="仿宋" w:cs="仿宋"/>
                <w:sz w:val="24"/>
                <w:szCs w:val="24"/>
              </w:rPr>
            </w:pPr>
            <w:r>
              <w:rPr>
                <w:rFonts w:ascii="仿宋" w:eastAsia="仿宋" w:hAnsi="仿宋" w:cs="仿宋" w:hint="eastAsia"/>
                <w:sz w:val="24"/>
                <w:szCs w:val="24"/>
              </w:rPr>
              <w:t>0</w:t>
            </w:r>
          </w:p>
        </w:tc>
        <w:tc>
          <w:tcPr>
            <w:tcW w:w="1842" w:type="dxa"/>
            <w:noWrap/>
            <w:vAlign w:val="center"/>
          </w:tcPr>
          <w:p w14:paraId="3417B13E" w14:textId="77777777" w:rsidR="00BB4388" w:rsidRPr="009942E5" w:rsidRDefault="00BB4388" w:rsidP="00BB4388">
            <w:pPr>
              <w:widowControl/>
              <w:jc w:val="center"/>
              <w:textAlignment w:val="center"/>
              <w:rPr>
                <w:rFonts w:ascii="仿宋" w:eastAsia="仿宋" w:hAnsi="仿宋" w:cs="仿宋"/>
                <w:sz w:val="24"/>
                <w:szCs w:val="24"/>
              </w:rPr>
            </w:pPr>
            <w:r w:rsidRPr="009942E5">
              <w:rPr>
                <w:rFonts w:ascii="仿宋" w:eastAsia="仿宋" w:hAnsi="仿宋" w:cs="仿宋" w:hint="eastAsia"/>
                <w:sz w:val="24"/>
                <w:szCs w:val="24"/>
              </w:rPr>
              <w:t>0</w:t>
            </w:r>
          </w:p>
        </w:tc>
        <w:tc>
          <w:tcPr>
            <w:tcW w:w="1863" w:type="dxa"/>
            <w:vAlign w:val="center"/>
          </w:tcPr>
          <w:p w14:paraId="0BF773D7" w14:textId="77777777" w:rsidR="00BB4388" w:rsidRDefault="00BB4388" w:rsidP="00BB4388">
            <w:pPr>
              <w:jc w:val="center"/>
            </w:pPr>
          </w:p>
        </w:tc>
      </w:tr>
      <w:tr w:rsidR="00BB4388" w14:paraId="2A5442C7" w14:textId="77777777" w:rsidTr="00E576F2">
        <w:trPr>
          <w:trHeight w:val="456"/>
          <w:jc w:val="center"/>
        </w:trPr>
        <w:tc>
          <w:tcPr>
            <w:tcW w:w="702" w:type="dxa"/>
            <w:vMerge/>
            <w:vAlign w:val="center"/>
          </w:tcPr>
          <w:p w14:paraId="0644DE4A" w14:textId="77777777" w:rsidR="00BB4388" w:rsidRDefault="00BB4388" w:rsidP="00BB4388">
            <w:pPr>
              <w:widowControl/>
              <w:spacing w:line="400" w:lineRule="exact"/>
              <w:jc w:val="left"/>
              <w:rPr>
                <w:rFonts w:ascii="Times New Roman" w:eastAsia="仿宋_GB2312" w:hAnsi="Times New Roman"/>
                <w:kern w:val="0"/>
                <w:sz w:val="24"/>
                <w:szCs w:val="24"/>
              </w:rPr>
            </w:pPr>
          </w:p>
        </w:tc>
        <w:tc>
          <w:tcPr>
            <w:tcW w:w="425" w:type="dxa"/>
            <w:noWrap/>
            <w:vAlign w:val="center"/>
          </w:tcPr>
          <w:p w14:paraId="1B10711C" w14:textId="77777777" w:rsidR="00BB4388" w:rsidRDefault="00BB4388" w:rsidP="00BB4388">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4</w:t>
            </w:r>
          </w:p>
        </w:tc>
        <w:tc>
          <w:tcPr>
            <w:tcW w:w="2268" w:type="dxa"/>
            <w:noWrap/>
            <w:vAlign w:val="center"/>
          </w:tcPr>
          <w:p w14:paraId="60D009CC" w14:textId="77777777" w:rsidR="00BB4388" w:rsidRPr="00CE1D3B" w:rsidRDefault="00BB4388" w:rsidP="00BB4388">
            <w:pPr>
              <w:widowControl/>
              <w:jc w:val="left"/>
              <w:rPr>
                <w:rFonts w:ascii="Times New Roman" w:eastAsia="仿宋_GB2312" w:hAnsi="Times New Roman"/>
                <w:kern w:val="0"/>
                <w:szCs w:val="24"/>
              </w:rPr>
            </w:pPr>
            <w:r w:rsidRPr="00CE1D3B">
              <w:rPr>
                <w:rFonts w:ascii="Times New Roman" w:eastAsia="仿宋_GB2312" w:hAnsi="Times New Roman"/>
                <w:kern w:val="0"/>
                <w:szCs w:val="24"/>
              </w:rPr>
              <w:t>引进国（境）外行业标准数</w:t>
            </w:r>
          </w:p>
        </w:tc>
        <w:tc>
          <w:tcPr>
            <w:tcW w:w="992" w:type="dxa"/>
            <w:noWrap/>
            <w:vAlign w:val="center"/>
          </w:tcPr>
          <w:p w14:paraId="2814D404" w14:textId="77777777" w:rsidR="00BB4388" w:rsidRDefault="00BB4388" w:rsidP="00BB4388">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9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2166F6D" w14:textId="77777777" w:rsidR="00BB4388" w:rsidRDefault="00BB4388" w:rsidP="00BB4388">
            <w:pPr>
              <w:spacing w:line="400" w:lineRule="exact"/>
              <w:jc w:val="center"/>
              <w:rPr>
                <w:rFonts w:ascii="仿宋" w:eastAsia="仿宋" w:hAnsi="仿宋" w:cs="仿宋"/>
                <w:sz w:val="24"/>
                <w:szCs w:val="24"/>
              </w:rPr>
            </w:pPr>
            <w:r>
              <w:rPr>
                <w:rFonts w:ascii="仿宋" w:eastAsia="仿宋" w:hAnsi="仿宋" w:cs="仿宋" w:hint="eastAsia"/>
                <w:sz w:val="24"/>
                <w:szCs w:val="24"/>
              </w:rPr>
              <w:t>1</w:t>
            </w:r>
          </w:p>
        </w:tc>
        <w:tc>
          <w:tcPr>
            <w:tcW w:w="1842" w:type="dxa"/>
            <w:noWrap/>
            <w:vAlign w:val="center"/>
          </w:tcPr>
          <w:p w14:paraId="71BD777F" w14:textId="77777777" w:rsidR="00BB4388" w:rsidRPr="009942E5" w:rsidRDefault="00BB4388" w:rsidP="00BB4388">
            <w:pPr>
              <w:widowControl/>
              <w:jc w:val="center"/>
              <w:textAlignment w:val="center"/>
              <w:rPr>
                <w:rFonts w:ascii="仿宋" w:eastAsia="仿宋" w:hAnsi="仿宋" w:cs="仿宋"/>
                <w:sz w:val="24"/>
                <w:szCs w:val="24"/>
              </w:rPr>
            </w:pPr>
            <w:r w:rsidRPr="009942E5">
              <w:rPr>
                <w:rFonts w:ascii="仿宋" w:eastAsia="仿宋" w:hAnsi="仿宋" w:cs="仿宋" w:hint="eastAsia"/>
                <w:sz w:val="24"/>
                <w:szCs w:val="24"/>
              </w:rPr>
              <w:t>1</w:t>
            </w:r>
          </w:p>
        </w:tc>
        <w:tc>
          <w:tcPr>
            <w:tcW w:w="1863" w:type="dxa"/>
            <w:vAlign w:val="center"/>
          </w:tcPr>
          <w:p w14:paraId="0C9E273F" w14:textId="77777777" w:rsidR="00BB4388" w:rsidRDefault="00BB4388" w:rsidP="00BB4388">
            <w:pPr>
              <w:jc w:val="center"/>
            </w:pPr>
            <w:r>
              <w:rPr>
                <w:rFonts w:ascii="仿宋" w:eastAsia="仿宋" w:hAnsi="仿宋"/>
              </w:rPr>
              <w:t>英国酒店服务学徒技能（二级）标准</w:t>
            </w:r>
          </w:p>
        </w:tc>
      </w:tr>
      <w:tr w:rsidR="00BB4388" w14:paraId="5C6F5206" w14:textId="77777777" w:rsidTr="00E576F2">
        <w:trPr>
          <w:trHeight w:val="456"/>
          <w:jc w:val="center"/>
        </w:trPr>
        <w:tc>
          <w:tcPr>
            <w:tcW w:w="702" w:type="dxa"/>
            <w:vMerge/>
            <w:vAlign w:val="center"/>
          </w:tcPr>
          <w:p w14:paraId="7D928A2E" w14:textId="77777777" w:rsidR="00BB4388" w:rsidRDefault="00BB4388" w:rsidP="00BB4388">
            <w:pPr>
              <w:widowControl/>
              <w:spacing w:line="400" w:lineRule="exact"/>
              <w:jc w:val="left"/>
              <w:rPr>
                <w:rFonts w:ascii="Times New Roman" w:eastAsia="仿宋_GB2312" w:hAnsi="Times New Roman"/>
                <w:kern w:val="0"/>
                <w:sz w:val="24"/>
                <w:szCs w:val="24"/>
              </w:rPr>
            </w:pPr>
          </w:p>
        </w:tc>
        <w:tc>
          <w:tcPr>
            <w:tcW w:w="425" w:type="dxa"/>
            <w:noWrap/>
            <w:vAlign w:val="center"/>
          </w:tcPr>
          <w:p w14:paraId="79CC0842" w14:textId="77777777" w:rsidR="00BB4388" w:rsidRDefault="00BB4388" w:rsidP="00BB4388">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5</w:t>
            </w:r>
          </w:p>
        </w:tc>
        <w:tc>
          <w:tcPr>
            <w:tcW w:w="2268" w:type="dxa"/>
            <w:noWrap/>
            <w:vAlign w:val="center"/>
          </w:tcPr>
          <w:p w14:paraId="2365CE6E" w14:textId="77777777" w:rsidR="00BB4388" w:rsidRPr="00CE1D3B" w:rsidRDefault="00BB4388" w:rsidP="00BB4388">
            <w:pPr>
              <w:widowControl/>
              <w:jc w:val="left"/>
              <w:rPr>
                <w:rFonts w:ascii="Times New Roman" w:eastAsia="仿宋_GB2312" w:hAnsi="Times New Roman"/>
                <w:kern w:val="0"/>
                <w:szCs w:val="24"/>
              </w:rPr>
            </w:pPr>
            <w:r w:rsidRPr="00CE1D3B">
              <w:rPr>
                <w:rFonts w:ascii="Times New Roman" w:eastAsia="仿宋_GB2312" w:hAnsi="Times New Roman"/>
                <w:kern w:val="0"/>
                <w:szCs w:val="24"/>
              </w:rPr>
              <w:t>引进国（境）外课程标准数</w:t>
            </w:r>
          </w:p>
        </w:tc>
        <w:tc>
          <w:tcPr>
            <w:tcW w:w="992" w:type="dxa"/>
            <w:noWrap/>
            <w:vAlign w:val="center"/>
          </w:tcPr>
          <w:p w14:paraId="13AD0E95" w14:textId="77777777" w:rsidR="00BB4388" w:rsidRDefault="00BB4388" w:rsidP="00BB4388">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9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1151B94" w14:textId="77777777" w:rsidR="00BB4388" w:rsidRDefault="00BB4388" w:rsidP="00BB4388">
            <w:pPr>
              <w:spacing w:line="400" w:lineRule="exact"/>
              <w:jc w:val="center"/>
              <w:rPr>
                <w:rFonts w:ascii="仿宋" w:eastAsia="仿宋" w:hAnsi="仿宋" w:cs="仿宋"/>
                <w:sz w:val="24"/>
                <w:szCs w:val="24"/>
              </w:rPr>
            </w:pPr>
            <w:r>
              <w:rPr>
                <w:rFonts w:ascii="仿宋" w:eastAsia="仿宋" w:hAnsi="仿宋" w:cs="仿宋" w:hint="eastAsia"/>
                <w:sz w:val="24"/>
                <w:szCs w:val="24"/>
              </w:rPr>
              <w:t>0</w:t>
            </w:r>
          </w:p>
        </w:tc>
        <w:tc>
          <w:tcPr>
            <w:tcW w:w="1842" w:type="dxa"/>
            <w:noWrap/>
            <w:vAlign w:val="center"/>
          </w:tcPr>
          <w:p w14:paraId="51CFF879" w14:textId="77777777" w:rsidR="00BB4388" w:rsidRPr="009942E5" w:rsidRDefault="00BB4388" w:rsidP="00BB4388">
            <w:pPr>
              <w:widowControl/>
              <w:jc w:val="center"/>
              <w:textAlignment w:val="center"/>
              <w:rPr>
                <w:rFonts w:ascii="仿宋" w:eastAsia="仿宋" w:hAnsi="仿宋" w:cs="仿宋"/>
                <w:sz w:val="24"/>
                <w:szCs w:val="24"/>
              </w:rPr>
            </w:pPr>
            <w:r w:rsidRPr="009942E5">
              <w:rPr>
                <w:rFonts w:ascii="仿宋" w:eastAsia="仿宋" w:hAnsi="仿宋" w:cs="仿宋" w:hint="eastAsia"/>
                <w:sz w:val="24"/>
                <w:szCs w:val="24"/>
              </w:rPr>
              <w:t>0</w:t>
            </w:r>
          </w:p>
        </w:tc>
        <w:tc>
          <w:tcPr>
            <w:tcW w:w="1863" w:type="dxa"/>
            <w:vAlign w:val="center"/>
          </w:tcPr>
          <w:p w14:paraId="327C0F9A" w14:textId="77777777" w:rsidR="00BB4388" w:rsidRDefault="00BB4388" w:rsidP="00BB4388">
            <w:pPr>
              <w:jc w:val="center"/>
            </w:pPr>
          </w:p>
        </w:tc>
      </w:tr>
      <w:tr w:rsidR="00BB4388" w14:paraId="472464BD" w14:textId="77777777" w:rsidTr="00E576F2">
        <w:trPr>
          <w:trHeight w:val="456"/>
          <w:jc w:val="center"/>
        </w:trPr>
        <w:tc>
          <w:tcPr>
            <w:tcW w:w="702" w:type="dxa"/>
            <w:vMerge/>
            <w:vAlign w:val="center"/>
          </w:tcPr>
          <w:p w14:paraId="35AA8A2B" w14:textId="77777777" w:rsidR="00BB4388" w:rsidRDefault="00BB4388" w:rsidP="00BB4388">
            <w:pPr>
              <w:widowControl/>
              <w:spacing w:line="400" w:lineRule="exact"/>
              <w:jc w:val="left"/>
              <w:rPr>
                <w:rFonts w:ascii="Times New Roman" w:eastAsia="仿宋_GB2312" w:hAnsi="Times New Roman"/>
                <w:kern w:val="0"/>
                <w:sz w:val="24"/>
                <w:szCs w:val="24"/>
              </w:rPr>
            </w:pPr>
          </w:p>
        </w:tc>
        <w:tc>
          <w:tcPr>
            <w:tcW w:w="425" w:type="dxa"/>
            <w:noWrap/>
            <w:vAlign w:val="center"/>
          </w:tcPr>
          <w:p w14:paraId="6A83733A" w14:textId="77777777" w:rsidR="00BB4388" w:rsidRDefault="00BB4388" w:rsidP="00BB4388">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6</w:t>
            </w:r>
          </w:p>
        </w:tc>
        <w:tc>
          <w:tcPr>
            <w:tcW w:w="2268" w:type="dxa"/>
            <w:noWrap/>
            <w:vAlign w:val="center"/>
          </w:tcPr>
          <w:p w14:paraId="4FE86F95" w14:textId="77777777" w:rsidR="00BB4388" w:rsidRPr="00CE1D3B" w:rsidRDefault="00BB4388" w:rsidP="00BB4388">
            <w:pPr>
              <w:widowControl/>
              <w:jc w:val="left"/>
              <w:rPr>
                <w:rFonts w:ascii="Times New Roman" w:eastAsia="仿宋_GB2312" w:hAnsi="Times New Roman"/>
                <w:kern w:val="0"/>
                <w:szCs w:val="24"/>
              </w:rPr>
            </w:pPr>
            <w:r w:rsidRPr="00CE1D3B">
              <w:rPr>
                <w:rFonts w:ascii="Times New Roman" w:eastAsia="仿宋_GB2312" w:hAnsi="Times New Roman"/>
                <w:kern w:val="0"/>
                <w:szCs w:val="24"/>
              </w:rPr>
              <w:t>国际合作项目数</w:t>
            </w:r>
          </w:p>
        </w:tc>
        <w:tc>
          <w:tcPr>
            <w:tcW w:w="992" w:type="dxa"/>
            <w:noWrap/>
            <w:vAlign w:val="center"/>
          </w:tcPr>
          <w:p w14:paraId="230D761B" w14:textId="77777777" w:rsidR="00BB4388" w:rsidRDefault="00BB4388" w:rsidP="00BB4388">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9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678AE84" w14:textId="77777777" w:rsidR="00BB4388" w:rsidRDefault="00BB4388" w:rsidP="00BB4388">
            <w:pPr>
              <w:spacing w:line="400" w:lineRule="exact"/>
              <w:jc w:val="center"/>
              <w:rPr>
                <w:rFonts w:ascii="仿宋" w:eastAsia="仿宋" w:hAnsi="仿宋" w:cs="仿宋"/>
                <w:sz w:val="24"/>
                <w:szCs w:val="24"/>
              </w:rPr>
            </w:pPr>
            <w:r>
              <w:rPr>
                <w:rFonts w:ascii="仿宋" w:eastAsia="仿宋" w:hAnsi="仿宋" w:cs="仿宋" w:hint="eastAsia"/>
                <w:sz w:val="24"/>
                <w:szCs w:val="24"/>
              </w:rPr>
              <w:t>1</w:t>
            </w:r>
          </w:p>
        </w:tc>
        <w:tc>
          <w:tcPr>
            <w:tcW w:w="1842" w:type="dxa"/>
            <w:noWrap/>
            <w:vAlign w:val="center"/>
          </w:tcPr>
          <w:p w14:paraId="6ECBED72" w14:textId="77777777" w:rsidR="00BB4388" w:rsidRPr="009942E5" w:rsidRDefault="00BB4388" w:rsidP="00BB4388">
            <w:pPr>
              <w:widowControl/>
              <w:jc w:val="center"/>
              <w:textAlignment w:val="center"/>
              <w:rPr>
                <w:rFonts w:ascii="仿宋" w:eastAsia="仿宋" w:hAnsi="仿宋" w:cs="仿宋"/>
                <w:sz w:val="24"/>
                <w:szCs w:val="24"/>
              </w:rPr>
            </w:pPr>
            <w:r w:rsidRPr="009942E5">
              <w:rPr>
                <w:rFonts w:ascii="仿宋" w:eastAsia="仿宋" w:hAnsi="仿宋" w:cs="仿宋" w:hint="eastAsia"/>
                <w:sz w:val="24"/>
                <w:szCs w:val="24"/>
              </w:rPr>
              <w:t>1</w:t>
            </w:r>
          </w:p>
        </w:tc>
        <w:tc>
          <w:tcPr>
            <w:tcW w:w="1863" w:type="dxa"/>
            <w:vAlign w:val="center"/>
          </w:tcPr>
          <w:p w14:paraId="2061130C" w14:textId="77777777" w:rsidR="00BB4388" w:rsidRDefault="00BB4388" w:rsidP="00BB4388">
            <w:pPr>
              <w:jc w:val="center"/>
            </w:pPr>
            <w:r>
              <w:rPr>
                <w:rFonts w:ascii="Times New Roman" w:eastAsia="仿宋_GB2312" w:hAnsi="Times New Roman" w:hint="eastAsia"/>
                <w:kern w:val="0"/>
                <w:szCs w:val="21"/>
              </w:rPr>
              <w:t>与新西兰北方理工学院合作</w:t>
            </w:r>
            <w:r>
              <w:rPr>
                <w:rFonts w:ascii="Times New Roman" w:eastAsia="仿宋_GB2312" w:hAnsi="Times New Roman" w:hint="eastAsia"/>
                <w:kern w:val="0"/>
                <w:szCs w:val="21"/>
              </w:rPr>
              <w:t>4+1</w:t>
            </w:r>
            <w:r>
              <w:rPr>
                <w:rFonts w:ascii="Times New Roman" w:eastAsia="仿宋_GB2312" w:hAnsi="Times New Roman" w:hint="eastAsia"/>
                <w:kern w:val="0"/>
                <w:szCs w:val="21"/>
              </w:rPr>
              <w:t>项目</w:t>
            </w:r>
          </w:p>
        </w:tc>
      </w:tr>
      <w:tr w:rsidR="00BB4388" w14:paraId="3F7DB274" w14:textId="77777777" w:rsidTr="00E576F2">
        <w:trPr>
          <w:trHeight w:val="456"/>
          <w:jc w:val="center"/>
        </w:trPr>
        <w:tc>
          <w:tcPr>
            <w:tcW w:w="702" w:type="dxa"/>
            <w:vMerge/>
            <w:vAlign w:val="center"/>
          </w:tcPr>
          <w:p w14:paraId="5A397509" w14:textId="77777777" w:rsidR="00BB4388" w:rsidRDefault="00BB4388" w:rsidP="00BB4388">
            <w:pPr>
              <w:widowControl/>
              <w:spacing w:line="400" w:lineRule="exact"/>
              <w:jc w:val="left"/>
              <w:rPr>
                <w:rFonts w:ascii="Times New Roman" w:eastAsia="仿宋_GB2312" w:hAnsi="Times New Roman"/>
                <w:kern w:val="0"/>
                <w:sz w:val="24"/>
                <w:szCs w:val="24"/>
              </w:rPr>
            </w:pPr>
          </w:p>
        </w:tc>
        <w:tc>
          <w:tcPr>
            <w:tcW w:w="425" w:type="dxa"/>
            <w:noWrap/>
            <w:vAlign w:val="center"/>
          </w:tcPr>
          <w:p w14:paraId="694BB3F5" w14:textId="77777777" w:rsidR="00BB4388" w:rsidRDefault="00BB4388" w:rsidP="00BB4388">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7</w:t>
            </w:r>
          </w:p>
        </w:tc>
        <w:tc>
          <w:tcPr>
            <w:tcW w:w="2268" w:type="dxa"/>
            <w:noWrap/>
            <w:vAlign w:val="center"/>
          </w:tcPr>
          <w:p w14:paraId="1843A81B" w14:textId="77777777" w:rsidR="00BB4388" w:rsidRPr="00CE1D3B" w:rsidRDefault="00BB4388" w:rsidP="00BB4388">
            <w:pPr>
              <w:widowControl/>
              <w:jc w:val="left"/>
              <w:rPr>
                <w:rFonts w:ascii="Times New Roman" w:eastAsia="仿宋_GB2312" w:hAnsi="Times New Roman"/>
                <w:kern w:val="0"/>
                <w:szCs w:val="24"/>
              </w:rPr>
            </w:pPr>
            <w:r w:rsidRPr="00CE1D3B">
              <w:rPr>
                <w:rFonts w:ascii="Times New Roman" w:eastAsia="仿宋_GB2312" w:hAnsi="Times New Roman"/>
                <w:kern w:val="0"/>
                <w:szCs w:val="24"/>
              </w:rPr>
              <w:t>国（境）外技能大赛获奖数量</w:t>
            </w:r>
          </w:p>
        </w:tc>
        <w:tc>
          <w:tcPr>
            <w:tcW w:w="992" w:type="dxa"/>
            <w:noWrap/>
            <w:vAlign w:val="center"/>
          </w:tcPr>
          <w:p w14:paraId="7694CF13" w14:textId="77777777" w:rsidR="00BB4388" w:rsidRDefault="00BB4388" w:rsidP="00BB4388">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项</w:t>
            </w:r>
          </w:p>
        </w:tc>
        <w:tc>
          <w:tcPr>
            <w:tcW w:w="19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5D8FFBE" w14:textId="77777777" w:rsidR="00BB4388" w:rsidRDefault="00BB4388" w:rsidP="00BB4388">
            <w:pPr>
              <w:spacing w:line="400" w:lineRule="exact"/>
              <w:jc w:val="center"/>
              <w:rPr>
                <w:rFonts w:ascii="仿宋" w:eastAsia="仿宋" w:hAnsi="仿宋" w:cs="仿宋"/>
                <w:sz w:val="24"/>
                <w:szCs w:val="24"/>
              </w:rPr>
            </w:pPr>
            <w:r>
              <w:rPr>
                <w:rFonts w:ascii="仿宋" w:eastAsia="仿宋" w:hAnsi="仿宋" w:cs="仿宋" w:hint="eastAsia"/>
                <w:sz w:val="24"/>
                <w:szCs w:val="24"/>
              </w:rPr>
              <w:t>0</w:t>
            </w:r>
          </w:p>
        </w:tc>
        <w:tc>
          <w:tcPr>
            <w:tcW w:w="1842" w:type="dxa"/>
            <w:noWrap/>
            <w:vAlign w:val="center"/>
          </w:tcPr>
          <w:p w14:paraId="30D7EEF8" w14:textId="77777777" w:rsidR="00BB4388" w:rsidRPr="009942E5" w:rsidRDefault="00BB4388" w:rsidP="00BB4388">
            <w:pPr>
              <w:widowControl/>
              <w:jc w:val="center"/>
              <w:textAlignment w:val="center"/>
              <w:rPr>
                <w:rFonts w:ascii="仿宋" w:eastAsia="仿宋" w:hAnsi="仿宋" w:cs="仿宋"/>
                <w:sz w:val="24"/>
                <w:szCs w:val="24"/>
              </w:rPr>
            </w:pPr>
            <w:r w:rsidRPr="009942E5">
              <w:rPr>
                <w:rFonts w:ascii="仿宋" w:eastAsia="仿宋" w:hAnsi="仿宋" w:cs="仿宋" w:hint="eastAsia"/>
                <w:sz w:val="24"/>
                <w:szCs w:val="24"/>
              </w:rPr>
              <w:t>0</w:t>
            </w:r>
          </w:p>
        </w:tc>
        <w:tc>
          <w:tcPr>
            <w:tcW w:w="1863" w:type="dxa"/>
            <w:vAlign w:val="center"/>
          </w:tcPr>
          <w:p w14:paraId="66F77CDA" w14:textId="77777777" w:rsidR="00BB4388" w:rsidRDefault="00BB4388" w:rsidP="00BB4388">
            <w:pPr>
              <w:jc w:val="center"/>
            </w:pPr>
          </w:p>
        </w:tc>
      </w:tr>
      <w:tr w:rsidR="00BB4388" w14:paraId="435BECEB" w14:textId="77777777" w:rsidTr="00E576F2">
        <w:trPr>
          <w:trHeight w:val="456"/>
          <w:jc w:val="center"/>
        </w:trPr>
        <w:tc>
          <w:tcPr>
            <w:tcW w:w="702" w:type="dxa"/>
            <w:vMerge/>
            <w:vAlign w:val="center"/>
          </w:tcPr>
          <w:p w14:paraId="5433DE43" w14:textId="77777777" w:rsidR="00BB4388" w:rsidRDefault="00BB4388" w:rsidP="00BB4388">
            <w:pPr>
              <w:widowControl/>
              <w:spacing w:line="400" w:lineRule="exact"/>
              <w:jc w:val="left"/>
              <w:rPr>
                <w:rFonts w:ascii="Times New Roman" w:eastAsia="仿宋_GB2312" w:hAnsi="Times New Roman"/>
                <w:kern w:val="0"/>
                <w:sz w:val="24"/>
                <w:szCs w:val="24"/>
              </w:rPr>
            </w:pPr>
          </w:p>
        </w:tc>
        <w:tc>
          <w:tcPr>
            <w:tcW w:w="425" w:type="dxa"/>
            <w:noWrap/>
            <w:vAlign w:val="center"/>
          </w:tcPr>
          <w:p w14:paraId="64E28D2D" w14:textId="77777777" w:rsidR="00BB4388" w:rsidRDefault="00BB4388" w:rsidP="00BB4388">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8</w:t>
            </w:r>
          </w:p>
        </w:tc>
        <w:tc>
          <w:tcPr>
            <w:tcW w:w="2268" w:type="dxa"/>
            <w:noWrap/>
            <w:vAlign w:val="center"/>
          </w:tcPr>
          <w:p w14:paraId="624ED335" w14:textId="77777777" w:rsidR="00BB4388" w:rsidRPr="00CE1D3B" w:rsidRDefault="00BB4388" w:rsidP="00BB4388">
            <w:pPr>
              <w:widowControl/>
              <w:jc w:val="left"/>
              <w:rPr>
                <w:rFonts w:ascii="Times New Roman" w:eastAsia="仿宋_GB2312" w:hAnsi="Times New Roman"/>
                <w:kern w:val="0"/>
                <w:szCs w:val="24"/>
              </w:rPr>
            </w:pPr>
            <w:r w:rsidRPr="00CE1D3B">
              <w:rPr>
                <w:rFonts w:ascii="Times New Roman" w:eastAsia="仿宋_GB2312" w:hAnsi="Times New Roman"/>
                <w:kern w:val="0"/>
                <w:szCs w:val="24"/>
              </w:rPr>
              <w:t>国（境）外办学点数量</w:t>
            </w:r>
          </w:p>
        </w:tc>
        <w:tc>
          <w:tcPr>
            <w:tcW w:w="992" w:type="dxa"/>
            <w:noWrap/>
            <w:vAlign w:val="center"/>
          </w:tcPr>
          <w:p w14:paraId="05098C9F" w14:textId="77777777" w:rsidR="00BB4388" w:rsidRDefault="00BB4388" w:rsidP="00BB4388">
            <w:pPr>
              <w:widowControl/>
              <w:spacing w:line="40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98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A64669C" w14:textId="77777777" w:rsidR="00BB4388" w:rsidRDefault="00BB4388" w:rsidP="009942E5">
            <w:pPr>
              <w:spacing w:line="400" w:lineRule="exact"/>
              <w:jc w:val="center"/>
              <w:rPr>
                <w:rFonts w:ascii="仿宋" w:eastAsia="仿宋" w:hAnsi="仿宋" w:cs="仿宋"/>
                <w:sz w:val="24"/>
                <w:szCs w:val="24"/>
              </w:rPr>
            </w:pPr>
            <w:r>
              <w:rPr>
                <w:rFonts w:ascii="仿宋" w:eastAsia="仿宋" w:hAnsi="仿宋" w:cs="仿宋" w:hint="eastAsia"/>
                <w:sz w:val="24"/>
                <w:szCs w:val="24"/>
              </w:rPr>
              <w:t>0</w:t>
            </w:r>
          </w:p>
        </w:tc>
        <w:tc>
          <w:tcPr>
            <w:tcW w:w="1842" w:type="dxa"/>
            <w:noWrap/>
            <w:vAlign w:val="center"/>
          </w:tcPr>
          <w:p w14:paraId="58C14703" w14:textId="77777777" w:rsidR="00BB4388" w:rsidRPr="009942E5" w:rsidRDefault="00BB4388" w:rsidP="009942E5">
            <w:pPr>
              <w:widowControl/>
              <w:spacing w:line="400" w:lineRule="exact"/>
              <w:jc w:val="center"/>
              <w:textAlignment w:val="center"/>
              <w:rPr>
                <w:rFonts w:ascii="仿宋" w:eastAsia="仿宋" w:hAnsi="仿宋" w:cs="仿宋"/>
                <w:sz w:val="24"/>
                <w:szCs w:val="24"/>
              </w:rPr>
            </w:pPr>
            <w:r w:rsidRPr="009942E5">
              <w:rPr>
                <w:rFonts w:ascii="仿宋" w:eastAsia="仿宋" w:hAnsi="仿宋" w:cs="仿宋" w:hint="eastAsia"/>
                <w:sz w:val="24"/>
                <w:szCs w:val="24"/>
              </w:rPr>
              <w:t>0</w:t>
            </w:r>
          </w:p>
        </w:tc>
        <w:tc>
          <w:tcPr>
            <w:tcW w:w="1863" w:type="dxa"/>
            <w:vAlign w:val="center"/>
          </w:tcPr>
          <w:p w14:paraId="09CE1DDA" w14:textId="77777777" w:rsidR="00BB4388" w:rsidRDefault="00BB4388" w:rsidP="00BB4388">
            <w:pPr>
              <w:jc w:val="center"/>
            </w:pPr>
          </w:p>
        </w:tc>
      </w:tr>
    </w:tbl>
    <w:p w14:paraId="389CBA1B" w14:textId="731546F9" w:rsidR="00631ACF" w:rsidRDefault="00631ACF">
      <w:pPr>
        <w:snapToGrid w:val="0"/>
        <w:spacing w:line="500" w:lineRule="exact"/>
        <w:ind w:firstLineChars="200" w:firstLine="640"/>
        <w:rPr>
          <w:rFonts w:ascii="Times New Roman" w:eastAsia="仿宋_GB2312" w:hAnsi="Times New Roman"/>
          <w:sz w:val="32"/>
          <w:szCs w:val="32"/>
        </w:rPr>
      </w:pPr>
    </w:p>
    <w:p w14:paraId="1250AE54" w14:textId="77777777" w:rsidR="00CB47B6" w:rsidRDefault="00CB47B6">
      <w:pPr>
        <w:snapToGrid w:val="0"/>
        <w:spacing w:line="500" w:lineRule="exact"/>
        <w:ind w:firstLineChars="200" w:firstLine="640"/>
        <w:rPr>
          <w:rFonts w:ascii="Times New Roman" w:eastAsia="仿宋_GB2312" w:hAnsi="Times New Roman" w:hint="eastAsia"/>
          <w:sz w:val="32"/>
          <w:szCs w:val="32"/>
        </w:rPr>
      </w:pPr>
    </w:p>
    <w:p w14:paraId="33BA9E2A" w14:textId="522F13BE" w:rsidR="003D2E8C" w:rsidRPr="00CB47B6" w:rsidRDefault="003D2E8C" w:rsidP="00CB47B6">
      <w:pPr>
        <w:snapToGrid w:val="0"/>
        <w:spacing w:afterLines="50" w:after="156"/>
        <w:ind w:firstLineChars="400" w:firstLine="1440"/>
        <w:outlineLvl w:val="0"/>
        <w:rPr>
          <w:rFonts w:ascii="黑体" w:eastAsia="黑体" w:hAnsi="黑体" w:cs="宋体" w:hint="eastAsia"/>
          <w:kern w:val="0"/>
          <w:sz w:val="36"/>
          <w:szCs w:val="36"/>
        </w:rPr>
      </w:pPr>
      <w:r>
        <w:rPr>
          <w:rFonts w:ascii="黑体" w:eastAsia="黑体" w:hAnsi="黑体" w:cs="宋体" w:hint="eastAsia"/>
          <w:kern w:val="0"/>
          <w:sz w:val="36"/>
          <w:szCs w:val="36"/>
        </w:rPr>
        <w:t>“</w:t>
      </w:r>
      <w:r>
        <w:rPr>
          <w:rFonts w:ascii="黑体" w:eastAsia="黑体" w:hAnsi="黑体" w:cs="微软雅黑" w:hint="eastAsia"/>
          <w:kern w:val="0"/>
          <w:sz w:val="36"/>
          <w:szCs w:val="36"/>
        </w:rPr>
        <w:t>国际影响表</w:t>
      </w:r>
      <w:r>
        <w:rPr>
          <w:rFonts w:ascii="黑体" w:eastAsia="黑体" w:hAnsi="黑体" w:cs="Malgun Gothic Semilight" w:hint="eastAsia"/>
          <w:kern w:val="0"/>
          <w:sz w:val="36"/>
          <w:szCs w:val="36"/>
        </w:rPr>
        <w:t>”</w:t>
      </w:r>
      <w:r>
        <w:rPr>
          <w:rFonts w:ascii="黑体" w:eastAsia="黑体" w:hAnsi="黑体" w:cs="微软雅黑" w:hint="eastAsia"/>
          <w:kern w:val="0"/>
          <w:sz w:val="36"/>
          <w:szCs w:val="36"/>
        </w:rPr>
        <w:t>指标及相关内涵说明</w:t>
      </w:r>
    </w:p>
    <w:p w14:paraId="19528089" w14:textId="77777777" w:rsidR="003D2E8C" w:rsidRDefault="003D2E8C" w:rsidP="003D2E8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“国际影响表”系反映中等职业学校国际合作和发挥国际影响力的管理评价工具。</w:t>
      </w:r>
    </w:p>
    <w:p w14:paraId="0D19C1FE" w14:textId="77777777" w:rsidR="003D2E8C" w:rsidRDefault="003D2E8C" w:rsidP="003D2E8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1.“国（境）外人员培训量”指学校对国（境）外人员开展的各类培训项目的人日总量。</w:t>
      </w:r>
    </w:p>
    <w:p w14:paraId="3033E5EC" w14:textId="77777777" w:rsidR="003D2E8C" w:rsidRDefault="003D2E8C" w:rsidP="003D2E8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2.“在校生服务‘走出去’企业国（境）外实习时间”指在校学生因服务“走出去”中国企业而到国（境）外进行实习的时间。</w:t>
      </w:r>
    </w:p>
    <w:p w14:paraId="52084E7F" w14:textId="77777777" w:rsidR="003D2E8C" w:rsidRDefault="003D2E8C" w:rsidP="003D2E8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3.“专任教师赴国（境）外指导和开展培训时间”指学校专任教师到国（境）外进行专业实践教学指导、培训人员、技术服务和研发的时间。</w:t>
      </w:r>
    </w:p>
    <w:p w14:paraId="23B84E15" w14:textId="77777777" w:rsidR="003D2E8C" w:rsidRDefault="003D2E8C" w:rsidP="003D2E8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4.“引进国（境）外行业指标数”指由国（境）外相关行业主持开发的行业标准被学校采用的数量。须在备注中逐一列出，否则数据无效。</w:t>
      </w:r>
    </w:p>
    <w:p w14:paraId="70983D57" w14:textId="77777777" w:rsidR="003D2E8C" w:rsidRDefault="003D2E8C" w:rsidP="003D2E8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5.“引进国（境）外课程标准数”指指由国（境）外相关学校开发的课程标准被学校采用的数量。须在备注中逐一列出，否则数据无效。</w:t>
      </w:r>
    </w:p>
    <w:p w14:paraId="1B7617E9" w14:textId="77777777" w:rsidR="003D2E8C" w:rsidRDefault="003D2E8C" w:rsidP="003D2E8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6.“国际合作项目数”指学校与国（境）外共同合作办学的项目数。</w:t>
      </w:r>
    </w:p>
    <w:p w14:paraId="1C800F4D" w14:textId="77777777" w:rsidR="003D2E8C" w:rsidRDefault="003D2E8C" w:rsidP="003D2E8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7.“国（境）外技能大赛获奖数量”指学校师生在与专业教学相关的国（境）外技能大赛中获得奖项的总个数，包括在国内举办的国际技能大赛上所获奖项。须在备注中逐一列出，否则数据无效。</w:t>
      </w:r>
    </w:p>
    <w:p w14:paraId="77D7C5A6" w14:textId="77777777" w:rsidR="003D2E8C" w:rsidRDefault="003D2E8C" w:rsidP="003D2E8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8.“国（境）外办学点数量”指学校在国（境）外设立的实体办学机构的总个数。须在备注中逐一列出，否则数据无效。</w:t>
      </w:r>
    </w:p>
    <w:p w14:paraId="2BC678DA" w14:textId="77777777" w:rsidR="003D2E8C" w:rsidRDefault="003D2E8C" w:rsidP="003D2E8C">
      <w:pPr>
        <w:snapToGrid w:val="0"/>
        <w:spacing w:line="500" w:lineRule="exact"/>
        <w:ind w:firstLineChars="200" w:firstLine="640"/>
        <w:rPr>
          <w:rFonts w:ascii="仿宋_GB2312" w:eastAsia="仿宋_GB2312" w:hAnsi="Cambria"/>
          <w:sz w:val="32"/>
          <w:szCs w:val="32"/>
        </w:rPr>
      </w:pPr>
      <w:r>
        <w:rPr>
          <w:rFonts w:ascii="仿宋_GB2312" w:eastAsia="仿宋_GB2312" w:hAnsi="Cambria" w:hint="eastAsia"/>
          <w:sz w:val="32"/>
          <w:szCs w:val="32"/>
        </w:rPr>
        <w:t>9.</w:t>
      </w:r>
      <w:r>
        <w:rPr>
          <w:rFonts w:hint="eastAsia"/>
        </w:rPr>
        <w:t xml:space="preserve"> </w:t>
      </w:r>
      <w:r>
        <w:rPr>
          <w:rFonts w:ascii="仿宋_GB2312" w:eastAsia="仿宋_GB2312" w:hAnsi="Cambria" w:hint="eastAsia"/>
          <w:sz w:val="32"/>
          <w:szCs w:val="32"/>
        </w:rPr>
        <w:t>“人日”数就是人数与天数的总和，即每个人总的培训、实习实训天数之和，不是人数与天数的乘积。</w:t>
      </w:r>
    </w:p>
    <w:p w14:paraId="6A916B45" w14:textId="16A42072" w:rsidR="00631ACF" w:rsidRDefault="00C96E6A">
      <w:pPr>
        <w:spacing w:line="4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br w:type="page"/>
      </w:r>
    </w:p>
    <w:p w14:paraId="67CD2901" w14:textId="386F7C4B" w:rsidR="00631ACF" w:rsidRDefault="003D2E8C">
      <w:pPr>
        <w:jc w:val="center"/>
        <w:rPr>
          <w:rFonts w:ascii="黑体" w:eastAsia="黑体" w:hAnsi="黑体"/>
          <w:color w:val="000000"/>
          <w:sz w:val="32"/>
          <w:szCs w:val="32"/>
        </w:rPr>
      </w:pPr>
      <w:r>
        <w:rPr>
          <w:rFonts w:ascii="黑体" w:eastAsia="黑体" w:hAnsi="黑体" w:hint="eastAsia"/>
          <w:color w:val="000000"/>
          <w:sz w:val="32"/>
          <w:szCs w:val="32"/>
        </w:rPr>
        <w:lastRenderedPageBreak/>
        <w:t>6</w:t>
      </w:r>
      <w:r>
        <w:rPr>
          <w:rFonts w:ascii="黑体" w:eastAsia="黑体" w:hAnsi="黑体"/>
          <w:color w:val="000000"/>
          <w:sz w:val="32"/>
          <w:szCs w:val="32"/>
        </w:rPr>
        <w:t>.</w:t>
      </w:r>
      <w:r w:rsidR="00C96E6A">
        <w:rPr>
          <w:rFonts w:ascii="黑体" w:eastAsia="黑体" w:hAnsi="黑体"/>
          <w:color w:val="000000"/>
          <w:sz w:val="32"/>
          <w:szCs w:val="32"/>
        </w:rPr>
        <w:t>服务贡献表</w:t>
      </w:r>
    </w:p>
    <w:tbl>
      <w:tblPr>
        <w:tblW w:w="9161" w:type="dxa"/>
        <w:jc w:val="center"/>
        <w:tblLayout w:type="fixed"/>
        <w:tblLook w:val="04A0" w:firstRow="1" w:lastRow="0" w:firstColumn="1" w:lastColumn="0" w:noHBand="0" w:noVBand="1"/>
      </w:tblPr>
      <w:tblGrid>
        <w:gridCol w:w="811"/>
        <w:gridCol w:w="668"/>
        <w:gridCol w:w="648"/>
        <w:gridCol w:w="2403"/>
        <w:gridCol w:w="840"/>
        <w:gridCol w:w="1806"/>
        <w:gridCol w:w="1985"/>
      </w:tblGrid>
      <w:tr w:rsidR="00EA15C5" w14:paraId="0DBBF38A" w14:textId="77777777" w:rsidTr="00EA15C5">
        <w:trPr>
          <w:trHeight w:val="420"/>
          <w:jc w:val="center"/>
        </w:trPr>
        <w:tc>
          <w:tcPr>
            <w:tcW w:w="811" w:type="dxa"/>
            <w:vMerge w:val="restart"/>
            <w:tcBorders>
              <w:top w:val="single" w:sz="4" w:space="0" w:color="auto"/>
              <w:left w:val="single" w:sz="4" w:space="0" w:color="auto"/>
              <w:right w:val="single" w:sz="4" w:space="0" w:color="auto"/>
            </w:tcBorders>
            <w:shd w:val="clear" w:color="000000" w:fill="FFFFFF"/>
            <w:vAlign w:val="center"/>
          </w:tcPr>
          <w:p w14:paraId="44AAFDA1" w14:textId="77777777" w:rsidR="00EA15C5" w:rsidRDefault="00EA15C5" w:rsidP="001F2F9C">
            <w:pPr>
              <w:jc w:val="center"/>
              <w:rPr>
                <w:rFonts w:ascii="Times New Roman" w:eastAsia="仿宋_GB2312" w:hAnsi="Times New Roman"/>
                <w:b/>
                <w:bCs/>
                <w:kern w:val="0"/>
                <w:sz w:val="24"/>
                <w:szCs w:val="24"/>
              </w:rPr>
            </w:pPr>
            <w:r w:rsidRPr="00E576F2">
              <w:rPr>
                <w:rFonts w:ascii="Times New Roman" w:eastAsia="仿宋_GB2312" w:hAnsi="Times New Roman" w:hint="eastAsia"/>
                <w:b/>
                <w:kern w:val="0"/>
                <w:sz w:val="24"/>
                <w:szCs w:val="24"/>
              </w:rPr>
              <w:t>无锡旅游商贸高等职业技术学校</w:t>
            </w:r>
          </w:p>
        </w:tc>
        <w:tc>
          <w:tcPr>
            <w:tcW w:w="371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ED0E366" w14:textId="77777777" w:rsidR="00EA15C5" w:rsidRDefault="00EA15C5"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指标</w:t>
            </w:r>
          </w:p>
        </w:tc>
        <w:tc>
          <w:tcPr>
            <w:tcW w:w="840" w:type="dxa"/>
            <w:tcBorders>
              <w:top w:val="single" w:sz="4" w:space="0" w:color="auto"/>
              <w:left w:val="nil"/>
              <w:bottom w:val="single" w:sz="4" w:space="0" w:color="auto"/>
              <w:right w:val="single" w:sz="4" w:space="0" w:color="auto"/>
            </w:tcBorders>
            <w:shd w:val="clear" w:color="000000" w:fill="FFFFFF"/>
            <w:noWrap/>
            <w:vAlign w:val="center"/>
          </w:tcPr>
          <w:p w14:paraId="5EB0BF0E" w14:textId="77777777" w:rsidR="00EA15C5" w:rsidRDefault="00EA15C5"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单位</w:t>
            </w:r>
          </w:p>
        </w:tc>
        <w:tc>
          <w:tcPr>
            <w:tcW w:w="1806" w:type="dxa"/>
            <w:tcBorders>
              <w:top w:val="single" w:sz="4" w:space="0" w:color="auto"/>
              <w:left w:val="nil"/>
              <w:bottom w:val="single" w:sz="4" w:space="0" w:color="auto"/>
              <w:right w:val="single" w:sz="4" w:space="0" w:color="auto"/>
            </w:tcBorders>
            <w:shd w:val="clear" w:color="000000" w:fill="FFFFFF"/>
            <w:noWrap/>
            <w:vAlign w:val="center"/>
          </w:tcPr>
          <w:p w14:paraId="3D9E77CB" w14:textId="77777777" w:rsidR="00EA15C5" w:rsidRDefault="00EA15C5"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2018-2019</w:t>
            </w:r>
            <w:r>
              <w:rPr>
                <w:rFonts w:ascii="Times New Roman" w:eastAsia="仿宋_GB2312" w:hAnsi="Times New Roman"/>
                <w:b/>
                <w:bCs/>
                <w:kern w:val="0"/>
                <w:sz w:val="24"/>
                <w:szCs w:val="24"/>
              </w:rPr>
              <w:t>学年</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14:paraId="03667C51" w14:textId="77777777" w:rsidR="00EA15C5" w:rsidRDefault="00EA15C5"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2019-2020</w:t>
            </w:r>
            <w:r>
              <w:rPr>
                <w:rFonts w:ascii="Times New Roman" w:eastAsia="仿宋_GB2312" w:hAnsi="Times New Roman"/>
                <w:b/>
                <w:bCs/>
                <w:kern w:val="0"/>
                <w:sz w:val="24"/>
                <w:szCs w:val="24"/>
              </w:rPr>
              <w:t>学年</w:t>
            </w:r>
          </w:p>
        </w:tc>
      </w:tr>
      <w:tr w:rsidR="00EA15C5" w14:paraId="0617DFA8" w14:textId="77777777" w:rsidTr="00EA15C5">
        <w:trPr>
          <w:trHeight w:val="420"/>
          <w:jc w:val="center"/>
        </w:trPr>
        <w:tc>
          <w:tcPr>
            <w:tcW w:w="811" w:type="dxa"/>
            <w:vMerge/>
            <w:tcBorders>
              <w:left w:val="single" w:sz="4" w:space="0" w:color="auto"/>
              <w:right w:val="single" w:sz="4" w:space="0" w:color="auto"/>
            </w:tcBorders>
            <w:shd w:val="clear" w:color="000000" w:fill="FFFFFF"/>
            <w:vAlign w:val="bottom"/>
          </w:tcPr>
          <w:p w14:paraId="7E7AACE0" w14:textId="77777777" w:rsidR="00EA15C5" w:rsidRDefault="00EA15C5" w:rsidP="00823222">
            <w:pPr>
              <w:widowControl/>
              <w:jc w:val="center"/>
              <w:rPr>
                <w:rFonts w:ascii="Times New Roman" w:eastAsia="仿宋_GB2312" w:hAnsi="Times New Roman"/>
                <w:kern w:val="0"/>
                <w:sz w:val="24"/>
                <w:szCs w:val="24"/>
              </w:rPr>
            </w:pPr>
          </w:p>
        </w:tc>
        <w:tc>
          <w:tcPr>
            <w:tcW w:w="668" w:type="dxa"/>
            <w:vMerge w:val="restart"/>
            <w:tcBorders>
              <w:left w:val="single" w:sz="4" w:space="0" w:color="auto"/>
              <w:right w:val="single" w:sz="4" w:space="0" w:color="auto"/>
            </w:tcBorders>
            <w:shd w:val="clear" w:color="000000" w:fill="FFFFFF"/>
            <w:vAlign w:val="center"/>
          </w:tcPr>
          <w:p w14:paraId="434712F9" w14:textId="77777777" w:rsidR="00EA15C5" w:rsidRDefault="00EA15C5" w:rsidP="00823222">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c>
          <w:tcPr>
            <w:tcW w:w="3051" w:type="dxa"/>
            <w:gridSpan w:val="2"/>
            <w:tcBorders>
              <w:top w:val="nil"/>
              <w:left w:val="nil"/>
              <w:bottom w:val="single" w:sz="4" w:space="0" w:color="auto"/>
              <w:right w:val="single" w:sz="4" w:space="0" w:color="auto"/>
            </w:tcBorders>
            <w:shd w:val="clear" w:color="000000" w:fill="FFFFFF"/>
            <w:noWrap/>
            <w:vAlign w:val="center"/>
          </w:tcPr>
          <w:p w14:paraId="18AFAF34" w14:textId="77777777" w:rsidR="00EA15C5" w:rsidRDefault="00EA15C5" w:rsidP="0082322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毕业生人数</w:t>
            </w:r>
          </w:p>
        </w:tc>
        <w:tc>
          <w:tcPr>
            <w:tcW w:w="840" w:type="dxa"/>
            <w:tcBorders>
              <w:top w:val="nil"/>
              <w:left w:val="nil"/>
              <w:bottom w:val="single" w:sz="4" w:space="0" w:color="auto"/>
              <w:right w:val="single" w:sz="4" w:space="0" w:color="auto"/>
            </w:tcBorders>
            <w:shd w:val="clear" w:color="000000" w:fill="FFFFFF"/>
            <w:noWrap/>
            <w:vAlign w:val="center"/>
          </w:tcPr>
          <w:p w14:paraId="26E12214" w14:textId="77777777" w:rsidR="00EA15C5" w:rsidRDefault="00EA15C5" w:rsidP="00823222">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p>
        </w:tc>
        <w:tc>
          <w:tcPr>
            <w:tcW w:w="180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5E517FC" w14:textId="77777777" w:rsidR="00EA15C5" w:rsidRDefault="00EA15C5" w:rsidP="00823222">
            <w:pPr>
              <w:jc w:val="center"/>
              <w:rPr>
                <w:rFonts w:ascii="仿宋" w:eastAsia="仿宋" w:hAnsi="仿宋" w:cs="仿宋"/>
                <w:sz w:val="24"/>
                <w:szCs w:val="24"/>
              </w:rPr>
            </w:pPr>
            <w:r>
              <w:rPr>
                <w:rFonts w:ascii="仿宋" w:eastAsia="仿宋" w:hAnsi="仿宋" w:cs="仿宋" w:hint="eastAsia"/>
                <w:sz w:val="24"/>
                <w:szCs w:val="24"/>
              </w:rPr>
              <w:t>1139</w:t>
            </w:r>
          </w:p>
        </w:tc>
        <w:tc>
          <w:tcPr>
            <w:tcW w:w="1985" w:type="dxa"/>
            <w:tcBorders>
              <w:top w:val="nil"/>
              <w:left w:val="nil"/>
              <w:bottom w:val="single" w:sz="4" w:space="0" w:color="auto"/>
              <w:right w:val="single" w:sz="4" w:space="0" w:color="auto"/>
            </w:tcBorders>
            <w:shd w:val="clear" w:color="000000" w:fill="FFFFFF"/>
            <w:noWrap/>
            <w:vAlign w:val="center"/>
          </w:tcPr>
          <w:p w14:paraId="60D5D34B" w14:textId="77777777" w:rsidR="00EA15C5" w:rsidRDefault="00C140E3" w:rsidP="00823222">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883</w:t>
            </w:r>
          </w:p>
        </w:tc>
      </w:tr>
      <w:tr w:rsidR="00EA15C5" w14:paraId="084096CE" w14:textId="77777777" w:rsidTr="00EA15C5">
        <w:trPr>
          <w:trHeight w:val="480"/>
          <w:jc w:val="center"/>
        </w:trPr>
        <w:tc>
          <w:tcPr>
            <w:tcW w:w="811" w:type="dxa"/>
            <w:vMerge/>
            <w:tcBorders>
              <w:left w:val="single" w:sz="4" w:space="0" w:color="auto"/>
              <w:right w:val="single" w:sz="4" w:space="0" w:color="auto"/>
            </w:tcBorders>
            <w:shd w:val="clear" w:color="auto" w:fill="auto"/>
            <w:vAlign w:val="center"/>
          </w:tcPr>
          <w:p w14:paraId="5CEBE9B9" w14:textId="77777777" w:rsidR="00EA15C5" w:rsidRDefault="00EA15C5" w:rsidP="00823222">
            <w:pPr>
              <w:widowControl/>
              <w:jc w:val="left"/>
              <w:rPr>
                <w:rFonts w:ascii="Times New Roman" w:eastAsia="仿宋_GB2312" w:hAnsi="Times New Roman"/>
                <w:kern w:val="0"/>
                <w:sz w:val="24"/>
                <w:szCs w:val="24"/>
              </w:rPr>
            </w:pPr>
          </w:p>
        </w:tc>
        <w:tc>
          <w:tcPr>
            <w:tcW w:w="668" w:type="dxa"/>
            <w:vMerge/>
            <w:tcBorders>
              <w:left w:val="single" w:sz="4" w:space="0" w:color="auto"/>
              <w:right w:val="single" w:sz="4" w:space="0" w:color="auto"/>
            </w:tcBorders>
            <w:shd w:val="clear" w:color="auto" w:fill="auto"/>
            <w:vAlign w:val="center"/>
          </w:tcPr>
          <w:p w14:paraId="6172592A" w14:textId="77777777" w:rsidR="00EA15C5" w:rsidRDefault="00EA15C5" w:rsidP="00823222">
            <w:pPr>
              <w:widowControl/>
              <w:jc w:val="left"/>
              <w:rPr>
                <w:rFonts w:ascii="Times New Roman" w:eastAsia="仿宋_GB2312" w:hAnsi="Times New Roman"/>
                <w:kern w:val="0"/>
                <w:sz w:val="24"/>
                <w:szCs w:val="24"/>
              </w:rPr>
            </w:pPr>
          </w:p>
        </w:tc>
        <w:tc>
          <w:tcPr>
            <w:tcW w:w="3051" w:type="dxa"/>
            <w:gridSpan w:val="2"/>
            <w:tcBorders>
              <w:top w:val="nil"/>
              <w:left w:val="nil"/>
              <w:bottom w:val="single" w:sz="4" w:space="0" w:color="auto"/>
              <w:right w:val="single" w:sz="4" w:space="0" w:color="auto"/>
            </w:tcBorders>
            <w:shd w:val="clear" w:color="000000" w:fill="FFFFFF"/>
            <w:vAlign w:val="center"/>
          </w:tcPr>
          <w:p w14:paraId="7AD37CDE" w14:textId="77777777" w:rsidR="00EA15C5" w:rsidRDefault="00EA15C5" w:rsidP="0082322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毕业生就业去向：</w:t>
            </w:r>
          </w:p>
        </w:tc>
        <w:tc>
          <w:tcPr>
            <w:tcW w:w="840" w:type="dxa"/>
            <w:tcBorders>
              <w:top w:val="nil"/>
              <w:left w:val="nil"/>
              <w:bottom w:val="single" w:sz="4" w:space="0" w:color="auto"/>
              <w:right w:val="single" w:sz="4" w:space="0" w:color="auto"/>
            </w:tcBorders>
            <w:shd w:val="clear" w:color="000000" w:fill="FFFFFF"/>
            <w:vAlign w:val="center"/>
          </w:tcPr>
          <w:p w14:paraId="1E6A3DF9" w14:textId="77777777" w:rsidR="00EA15C5" w:rsidRDefault="00EA15C5" w:rsidP="00823222">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8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D82D88" w14:textId="77777777" w:rsidR="00EA15C5" w:rsidRDefault="00EA15C5" w:rsidP="00823222">
            <w:pPr>
              <w:jc w:val="center"/>
              <w:rPr>
                <w:rFonts w:ascii="仿宋" w:eastAsia="仿宋" w:hAnsi="仿宋" w:cs="仿宋"/>
                <w:sz w:val="24"/>
                <w:szCs w:val="24"/>
              </w:rPr>
            </w:pPr>
            <w:r>
              <w:rPr>
                <w:rFonts w:ascii="仿宋" w:eastAsia="仿宋" w:hAnsi="仿宋" w:cs="仿宋" w:hint="eastAsia"/>
                <w:sz w:val="24"/>
                <w:szCs w:val="24"/>
              </w:rPr>
              <w:t>—</w:t>
            </w:r>
          </w:p>
        </w:tc>
        <w:tc>
          <w:tcPr>
            <w:tcW w:w="1985" w:type="dxa"/>
            <w:tcBorders>
              <w:top w:val="nil"/>
              <w:left w:val="nil"/>
              <w:bottom w:val="single" w:sz="4" w:space="0" w:color="auto"/>
              <w:right w:val="single" w:sz="4" w:space="0" w:color="auto"/>
            </w:tcBorders>
            <w:shd w:val="clear" w:color="000000" w:fill="FFFFFF"/>
            <w:vAlign w:val="center"/>
          </w:tcPr>
          <w:p w14:paraId="3C579D76" w14:textId="77777777" w:rsidR="00EA15C5" w:rsidRDefault="00EA15C5" w:rsidP="00823222">
            <w:pPr>
              <w:widowControl/>
              <w:jc w:val="center"/>
              <w:textAlignment w:val="center"/>
              <w:rPr>
                <w:rFonts w:ascii="Times New Roman" w:eastAsia="仿宋_GB2312" w:hAnsi="Times New Roman"/>
                <w:kern w:val="0"/>
                <w:sz w:val="24"/>
                <w:szCs w:val="24"/>
              </w:rPr>
            </w:pPr>
            <w:r>
              <w:rPr>
                <w:rFonts w:ascii="仿宋" w:eastAsia="仿宋" w:hAnsi="仿宋" w:cs="仿宋" w:hint="eastAsia"/>
                <w:sz w:val="24"/>
                <w:szCs w:val="24"/>
              </w:rPr>
              <w:t>—</w:t>
            </w:r>
          </w:p>
        </w:tc>
      </w:tr>
      <w:tr w:rsidR="00EA15C5" w14:paraId="3BDCEB06"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30E615A2" w14:textId="77777777" w:rsidR="00EA15C5" w:rsidRDefault="00EA15C5" w:rsidP="00823222">
            <w:pPr>
              <w:widowControl/>
              <w:jc w:val="left"/>
              <w:rPr>
                <w:rFonts w:ascii="Times New Roman" w:eastAsia="仿宋_GB2312" w:hAnsi="Times New Roman"/>
                <w:kern w:val="0"/>
                <w:sz w:val="24"/>
                <w:szCs w:val="24"/>
              </w:rPr>
            </w:pPr>
          </w:p>
        </w:tc>
        <w:tc>
          <w:tcPr>
            <w:tcW w:w="668" w:type="dxa"/>
            <w:vMerge/>
            <w:tcBorders>
              <w:left w:val="single" w:sz="4" w:space="0" w:color="auto"/>
              <w:right w:val="single" w:sz="4" w:space="0" w:color="auto"/>
            </w:tcBorders>
            <w:shd w:val="clear" w:color="auto" w:fill="auto"/>
            <w:vAlign w:val="center"/>
          </w:tcPr>
          <w:p w14:paraId="05D8B58E" w14:textId="77777777" w:rsidR="00EA15C5" w:rsidRDefault="00EA15C5" w:rsidP="00823222">
            <w:pPr>
              <w:widowControl/>
              <w:jc w:val="left"/>
              <w:rPr>
                <w:rFonts w:ascii="Times New Roman" w:eastAsia="仿宋_GB2312" w:hAnsi="Times New Roman"/>
                <w:kern w:val="0"/>
                <w:sz w:val="24"/>
                <w:szCs w:val="24"/>
              </w:rPr>
            </w:pPr>
          </w:p>
        </w:tc>
        <w:tc>
          <w:tcPr>
            <w:tcW w:w="3051" w:type="dxa"/>
            <w:gridSpan w:val="2"/>
            <w:tcBorders>
              <w:top w:val="nil"/>
              <w:left w:val="nil"/>
              <w:bottom w:val="single" w:sz="4" w:space="0" w:color="auto"/>
              <w:right w:val="single" w:sz="4" w:space="0" w:color="auto"/>
            </w:tcBorders>
            <w:shd w:val="clear" w:color="000000" w:fill="FFFFFF"/>
            <w:vAlign w:val="center"/>
          </w:tcPr>
          <w:p w14:paraId="65B9C9EC" w14:textId="77777777" w:rsidR="00EA15C5" w:rsidRDefault="00EA15C5" w:rsidP="00823222">
            <w:pPr>
              <w:widowControl/>
              <w:ind w:firstLineChars="100" w:firstLine="240"/>
              <w:jc w:val="left"/>
              <w:rPr>
                <w:rFonts w:ascii="Times New Roman" w:eastAsia="仿宋_GB2312" w:hAnsi="Times New Roman"/>
                <w:kern w:val="0"/>
                <w:sz w:val="24"/>
                <w:szCs w:val="24"/>
              </w:rPr>
            </w:pPr>
            <w:r>
              <w:rPr>
                <w:rFonts w:ascii="Times New Roman" w:eastAsia="仿宋_GB2312" w:hAnsi="Times New Roman"/>
                <w:kern w:val="0"/>
                <w:sz w:val="24"/>
                <w:szCs w:val="24"/>
              </w:rPr>
              <w:t>A</w:t>
            </w:r>
            <w:r>
              <w:rPr>
                <w:rFonts w:ascii="Times New Roman" w:eastAsia="仿宋_GB2312" w:hAnsi="Times New Roman"/>
                <w:kern w:val="0"/>
                <w:sz w:val="24"/>
                <w:szCs w:val="24"/>
              </w:rPr>
              <w:t>类</w:t>
            </w:r>
            <w:r>
              <w:rPr>
                <w:rFonts w:ascii="Times New Roman" w:eastAsia="仿宋_GB2312" w:hAnsi="Times New Roman"/>
                <w:kern w:val="0"/>
                <w:sz w:val="24"/>
                <w:szCs w:val="24"/>
              </w:rPr>
              <w:t>:</w:t>
            </w:r>
            <w:r>
              <w:rPr>
                <w:rFonts w:ascii="Times New Roman" w:eastAsia="仿宋_GB2312" w:hAnsi="Times New Roman"/>
                <w:kern w:val="0"/>
                <w:sz w:val="24"/>
                <w:szCs w:val="24"/>
              </w:rPr>
              <w:t>区域内就业人数</w:t>
            </w:r>
          </w:p>
        </w:tc>
        <w:tc>
          <w:tcPr>
            <w:tcW w:w="840" w:type="dxa"/>
            <w:tcBorders>
              <w:top w:val="nil"/>
              <w:left w:val="nil"/>
              <w:bottom w:val="single" w:sz="4" w:space="0" w:color="auto"/>
              <w:right w:val="single" w:sz="4" w:space="0" w:color="auto"/>
            </w:tcBorders>
            <w:shd w:val="clear" w:color="000000" w:fill="FFFFFF"/>
            <w:vAlign w:val="center"/>
          </w:tcPr>
          <w:p w14:paraId="23844B90" w14:textId="77777777" w:rsidR="00EA15C5" w:rsidRDefault="00EA15C5" w:rsidP="00823222">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p>
        </w:tc>
        <w:tc>
          <w:tcPr>
            <w:tcW w:w="18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538B36" w14:textId="77777777" w:rsidR="00EA15C5" w:rsidRDefault="00C140E3" w:rsidP="00823222">
            <w:pPr>
              <w:jc w:val="center"/>
              <w:rPr>
                <w:rFonts w:ascii="仿宋" w:eastAsia="仿宋" w:hAnsi="仿宋" w:cs="仿宋"/>
                <w:sz w:val="24"/>
                <w:szCs w:val="24"/>
              </w:rPr>
            </w:pPr>
            <w:r>
              <w:rPr>
                <w:rFonts w:ascii="仿宋" w:eastAsia="仿宋" w:hAnsi="仿宋" w:cs="仿宋" w:hint="eastAsia"/>
                <w:sz w:val="24"/>
                <w:szCs w:val="24"/>
              </w:rPr>
              <w:t>1139</w:t>
            </w:r>
          </w:p>
        </w:tc>
        <w:tc>
          <w:tcPr>
            <w:tcW w:w="1985" w:type="dxa"/>
            <w:tcBorders>
              <w:top w:val="nil"/>
              <w:left w:val="nil"/>
              <w:bottom w:val="single" w:sz="4" w:space="0" w:color="auto"/>
              <w:right w:val="single" w:sz="4" w:space="0" w:color="auto"/>
            </w:tcBorders>
            <w:shd w:val="clear" w:color="000000" w:fill="FFFFFF"/>
            <w:vAlign w:val="center"/>
          </w:tcPr>
          <w:p w14:paraId="11105D6D" w14:textId="77777777" w:rsidR="00EA15C5" w:rsidRDefault="00C140E3" w:rsidP="00823222">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883</w:t>
            </w:r>
          </w:p>
        </w:tc>
      </w:tr>
      <w:tr w:rsidR="00EA15C5" w14:paraId="1FC5355C"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25312983" w14:textId="77777777" w:rsidR="00EA15C5" w:rsidRDefault="00EA15C5" w:rsidP="00823222">
            <w:pPr>
              <w:widowControl/>
              <w:jc w:val="left"/>
              <w:rPr>
                <w:rFonts w:ascii="Times New Roman" w:eastAsia="仿宋_GB2312" w:hAnsi="Times New Roman"/>
                <w:kern w:val="0"/>
                <w:sz w:val="24"/>
                <w:szCs w:val="24"/>
              </w:rPr>
            </w:pPr>
          </w:p>
        </w:tc>
        <w:tc>
          <w:tcPr>
            <w:tcW w:w="668" w:type="dxa"/>
            <w:vMerge/>
            <w:tcBorders>
              <w:left w:val="single" w:sz="4" w:space="0" w:color="auto"/>
              <w:right w:val="single" w:sz="4" w:space="0" w:color="auto"/>
            </w:tcBorders>
            <w:shd w:val="clear" w:color="auto" w:fill="auto"/>
            <w:vAlign w:val="center"/>
          </w:tcPr>
          <w:p w14:paraId="6A124261" w14:textId="77777777" w:rsidR="00EA15C5" w:rsidRDefault="00EA15C5" w:rsidP="00823222">
            <w:pPr>
              <w:widowControl/>
              <w:jc w:val="left"/>
              <w:rPr>
                <w:rFonts w:ascii="Times New Roman" w:eastAsia="仿宋_GB2312" w:hAnsi="Times New Roman"/>
                <w:kern w:val="0"/>
                <w:sz w:val="24"/>
                <w:szCs w:val="24"/>
              </w:rPr>
            </w:pPr>
          </w:p>
        </w:tc>
        <w:tc>
          <w:tcPr>
            <w:tcW w:w="3051" w:type="dxa"/>
            <w:gridSpan w:val="2"/>
            <w:tcBorders>
              <w:top w:val="nil"/>
              <w:left w:val="nil"/>
              <w:bottom w:val="single" w:sz="4" w:space="0" w:color="auto"/>
              <w:right w:val="single" w:sz="4" w:space="0" w:color="auto"/>
            </w:tcBorders>
            <w:shd w:val="clear" w:color="000000" w:fill="FFFFFF"/>
            <w:vAlign w:val="center"/>
          </w:tcPr>
          <w:p w14:paraId="5989817E" w14:textId="77777777" w:rsidR="00EA15C5" w:rsidRDefault="00EA15C5" w:rsidP="00823222">
            <w:pPr>
              <w:widowControl/>
              <w:ind w:firstLineChars="100" w:firstLine="240"/>
              <w:jc w:val="left"/>
              <w:rPr>
                <w:rFonts w:ascii="Times New Roman" w:eastAsia="仿宋_GB2312" w:hAnsi="Times New Roman"/>
                <w:kern w:val="0"/>
                <w:sz w:val="24"/>
                <w:szCs w:val="24"/>
              </w:rPr>
            </w:pPr>
            <w:r>
              <w:rPr>
                <w:rFonts w:ascii="Times New Roman" w:eastAsia="仿宋_GB2312" w:hAnsi="Times New Roman"/>
                <w:kern w:val="0"/>
                <w:sz w:val="24"/>
                <w:szCs w:val="24"/>
              </w:rPr>
              <w:t>B</w:t>
            </w:r>
            <w:r>
              <w:rPr>
                <w:rFonts w:ascii="Times New Roman" w:eastAsia="仿宋_GB2312" w:hAnsi="Times New Roman"/>
                <w:kern w:val="0"/>
                <w:sz w:val="24"/>
                <w:szCs w:val="24"/>
              </w:rPr>
              <w:t>类</w:t>
            </w:r>
            <w:r>
              <w:rPr>
                <w:rFonts w:ascii="Times New Roman" w:eastAsia="仿宋_GB2312" w:hAnsi="Times New Roman"/>
                <w:kern w:val="0"/>
                <w:sz w:val="24"/>
                <w:szCs w:val="24"/>
              </w:rPr>
              <w:t>:</w:t>
            </w:r>
            <w:r>
              <w:rPr>
                <w:rFonts w:ascii="Times New Roman" w:eastAsia="仿宋_GB2312" w:hAnsi="Times New Roman"/>
                <w:kern w:val="0"/>
                <w:sz w:val="24"/>
                <w:szCs w:val="24"/>
              </w:rPr>
              <w:t>区域外就业人数</w:t>
            </w:r>
          </w:p>
        </w:tc>
        <w:tc>
          <w:tcPr>
            <w:tcW w:w="840" w:type="dxa"/>
            <w:tcBorders>
              <w:top w:val="nil"/>
              <w:left w:val="nil"/>
              <w:bottom w:val="single" w:sz="4" w:space="0" w:color="auto"/>
              <w:right w:val="single" w:sz="4" w:space="0" w:color="auto"/>
            </w:tcBorders>
            <w:shd w:val="clear" w:color="000000" w:fill="FFFFFF"/>
            <w:vAlign w:val="center"/>
          </w:tcPr>
          <w:p w14:paraId="0B399B17" w14:textId="77777777" w:rsidR="00EA15C5" w:rsidRDefault="00EA15C5" w:rsidP="00823222">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p>
        </w:tc>
        <w:tc>
          <w:tcPr>
            <w:tcW w:w="18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FF6C71" w14:textId="77777777" w:rsidR="00EA15C5" w:rsidRDefault="00EA15C5" w:rsidP="00823222">
            <w:pPr>
              <w:jc w:val="center"/>
              <w:rPr>
                <w:rFonts w:ascii="仿宋" w:eastAsia="仿宋" w:hAnsi="仿宋" w:cs="仿宋"/>
                <w:sz w:val="24"/>
                <w:szCs w:val="24"/>
              </w:rPr>
            </w:pPr>
            <w:r>
              <w:rPr>
                <w:rFonts w:ascii="仿宋" w:eastAsia="仿宋" w:hAnsi="仿宋" w:cs="仿宋" w:hint="eastAsia"/>
                <w:sz w:val="24"/>
                <w:szCs w:val="24"/>
              </w:rPr>
              <w:t>0</w:t>
            </w:r>
          </w:p>
        </w:tc>
        <w:tc>
          <w:tcPr>
            <w:tcW w:w="1985" w:type="dxa"/>
            <w:tcBorders>
              <w:top w:val="nil"/>
              <w:left w:val="nil"/>
              <w:bottom w:val="single" w:sz="4" w:space="0" w:color="auto"/>
              <w:right w:val="single" w:sz="4" w:space="0" w:color="auto"/>
            </w:tcBorders>
            <w:shd w:val="clear" w:color="000000" w:fill="FFFFFF"/>
            <w:vAlign w:val="center"/>
          </w:tcPr>
          <w:p w14:paraId="50EFEF89" w14:textId="77777777" w:rsidR="00EA15C5" w:rsidRDefault="00EA15C5" w:rsidP="00823222">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0</w:t>
            </w:r>
          </w:p>
        </w:tc>
      </w:tr>
      <w:tr w:rsidR="00EA15C5" w14:paraId="12E38B02"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6B9CD50C" w14:textId="77777777" w:rsidR="00EA15C5" w:rsidRDefault="00EA15C5" w:rsidP="00823222">
            <w:pPr>
              <w:widowControl/>
              <w:jc w:val="left"/>
              <w:rPr>
                <w:rFonts w:ascii="Times New Roman" w:eastAsia="仿宋_GB2312" w:hAnsi="Times New Roman"/>
                <w:kern w:val="0"/>
                <w:sz w:val="24"/>
                <w:szCs w:val="24"/>
              </w:rPr>
            </w:pPr>
          </w:p>
        </w:tc>
        <w:tc>
          <w:tcPr>
            <w:tcW w:w="668" w:type="dxa"/>
            <w:vMerge/>
            <w:tcBorders>
              <w:left w:val="single" w:sz="4" w:space="0" w:color="auto"/>
              <w:right w:val="single" w:sz="4" w:space="0" w:color="auto"/>
            </w:tcBorders>
            <w:shd w:val="clear" w:color="auto" w:fill="auto"/>
            <w:vAlign w:val="center"/>
          </w:tcPr>
          <w:p w14:paraId="7AA62A43" w14:textId="77777777" w:rsidR="00EA15C5" w:rsidRDefault="00EA15C5" w:rsidP="00823222">
            <w:pPr>
              <w:widowControl/>
              <w:jc w:val="left"/>
              <w:rPr>
                <w:rFonts w:ascii="Times New Roman" w:eastAsia="仿宋_GB2312" w:hAnsi="Times New Roman"/>
                <w:kern w:val="0"/>
                <w:sz w:val="24"/>
                <w:szCs w:val="24"/>
              </w:rPr>
            </w:pPr>
          </w:p>
        </w:tc>
        <w:tc>
          <w:tcPr>
            <w:tcW w:w="3051" w:type="dxa"/>
            <w:gridSpan w:val="2"/>
            <w:tcBorders>
              <w:top w:val="nil"/>
              <w:left w:val="nil"/>
              <w:bottom w:val="single" w:sz="4" w:space="0" w:color="auto"/>
              <w:right w:val="single" w:sz="4" w:space="0" w:color="auto"/>
            </w:tcBorders>
            <w:shd w:val="clear" w:color="000000" w:fill="FFFFFF"/>
            <w:vAlign w:val="center"/>
          </w:tcPr>
          <w:p w14:paraId="53B044C0" w14:textId="77777777" w:rsidR="00EA15C5" w:rsidRDefault="00EA15C5" w:rsidP="00823222">
            <w:pPr>
              <w:widowControl/>
              <w:ind w:firstLineChars="100" w:firstLine="240"/>
              <w:jc w:val="left"/>
              <w:rPr>
                <w:rFonts w:ascii="Times New Roman" w:eastAsia="仿宋_GB2312" w:hAnsi="Times New Roman"/>
                <w:kern w:val="0"/>
                <w:sz w:val="24"/>
                <w:szCs w:val="24"/>
              </w:rPr>
            </w:pPr>
            <w:r>
              <w:rPr>
                <w:rFonts w:ascii="Times New Roman" w:eastAsia="仿宋_GB2312" w:hAnsi="Times New Roman"/>
                <w:kern w:val="0"/>
                <w:sz w:val="24"/>
                <w:szCs w:val="24"/>
              </w:rPr>
              <w:t>C</w:t>
            </w:r>
            <w:r>
              <w:rPr>
                <w:rFonts w:ascii="Times New Roman" w:eastAsia="仿宋_GB2312" w:hAnsi="Times New Roman"/>
                <w:kern w:val="0"/>
                <w:sz w:val="24"/>
                <w:szCs w:val="24"/>
              </w:rPr>
              <w:t>类</w:t>
            </w:r>
            <w:r>
              <w:rPr>
                <w:rFonts w:ascii="Times New Roman" w:eastAsia="仿宋_GB2312" w:hAnsi="Times New Roman"/>
                <w:kern w:val="0"/>
                <w:sz w:val="24"/>
                <w:szCs w:val="24"/>
              </w:rPr>
              <w:t>:</w:t>
            </w:r>
            <w:r>
              <w:rPr>
                <w:rFonts w:ascii="Times New Roman" w:eastAsia="仿宋_GB2312" w:hAnsi="Times New Roman"/>
                <w:kern w:val="0"/>
                <w:sz w:val="24"/>
                <w:szCs w:val="24"/>
              </w:rPr>
              <w:t>到中小微企业等就业人数</w:t>
            </w:r>
          </w:p>
        </w:tc>
        <w:tc>
          <w:tcPr>
            <w:tcW w:w="840" w:type="dxa"/>
            <w:tcBorders>
              <w:top w:val="nil"/>
              <w:left w:val="nil"/>
              <w:bottom w:val="single" w:sz="4" w:space="0" w:color="auto"/>
              <w:right w:val="single" w:sz="4" w:space="0" w:color="auto"/>
            </w:tcBorders>
            <w:shd w:val="clear" w:color="000000" w:fill="FFFFFF"/>
            <w:vAlign w:val="center"/>
          </w:tcPr>
          <w:p w14:paraId="2C4A4FB2" w14:textId="77777777" w:rsidR="00EA15C5" w:rsidRDefault="00EA15C5" w:rsidP="00823222">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p>
        </w:tc>
        <w:tc>
          <w:tcPr>
            <w:tcW w:w="18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E02041" w14:textId="77777777" w:rsidR="00EA15C5" w:rsidRDefault="00C140E3" w:rsidP="00823222">
            <w:pPr>
              <w:jc w:val="center"/>
              <w:rPr>
                <w:rFonts w:ascii="仿宋" w:eastAsia="仿宋" w:hAnsi="仿宋" w:cs="仿宋"/>
                <w:sz w:val="24"/>
                <w:szCs w:val="24"/>
              </w:rPr>
            </w:pPr>
            <w:r>
              <w:rPr>
                <w:rFonts w:ascii="仿宋" w:eastAsia="仿宋" w:hAnsi="仿宋" w:cs="仿宋" w:hint="eastAsia"/>
                <w:sz w:val="24"/>
                <w:szCs w:val="24"/>
              </w:rPr>
              <w:t>1139</w:t>
            </w:r>
          </w:p>
        </w:tc>
        <w:tc>
          <w:tcPr>
            <w:tcW w:w="1985" w:type="dxa"/>
            <w:tcBorders>
              <w:top w:val="nil"/>
              <w:left w:val="nil"/>
              <w:bottom w:val="single" w:sz="4" w:space="0" w:color="auto"/>
              <w:right w:val="single" w:sz="4" w:space="0" w:color="auto"/>
            </w:tcBorders>
            <w:shd w:val="clear" w:color="000000" w:fill="FFFFFF"/>
            <w:vAlign w:val="center"/>
          </w:tcPr>
          <w:p w14:paraId="6642271E" w14:textId="77777777" w:rsidR="00EA15C5" w:rsidRDefault="00C140E3" w:rsidP="00823222">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883</w:t>
            </w:r>
          </w:p>
        </w:tc>
      </w:tr>
      <w:tr w:rsidR="00EA15C5" w14:paraId="30B1D474"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3E588ECA" w14:textId="77777777" w:rsidR="00EA15C5" w:rsidRDefault="00EA15C5" w:rsidP="00823222">
            <w:pPr>
              <w:widowControl/>
              <w:jc w:val="left"/>
              <w:rPr>
                <w:rFonts w:ascii="Times New Roman" w:eastAsia="仿宋_GB2312" w:hAnsi="Times New Roman"/>
                <w:kern w:val="0"/>
                <w:sz w:val="24"/>
                <w:szCs w:val="24"/>
              </w:rPr>
            </w:pPr>
          </w:p>
        </w:tc>
        <w:tc>
          <w:tcPr>
            <w:tcW w:w="668" w:type="dxa"/>
            <w:vMerge w:val="restart"/>
            <w:tcBorders>
              <w:top w:val="single" w:sz="4" w:space="0" w:color="auto"/>
              <w:left w:val="nil"/>
              <w:right w:val="single" w:sz="4" w:space="0" w:color="auto"/>
            </w:tcBorders>
            <w:shd w:val="clear" w:color="000000" w:fill="FFFFFF"/>
            <w:vAlign w:val="center"/>
          </w:tcPr>
          <w:p w14:paraId="666AA4A9" w14:textId="77777777" w:rsidR="00EA15C5" w:rsidRDefault="00EA15C5" w:rsidP="00823222">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2</w:t>
            </w:r>
          </w:p>
        </w:tc>
        <w:tc>
          <w:tcPr>
            <w:tcW w:w="3051" w:type="dxa"/>
            <w:gridSpan w:val="2"/>
            <w:tcBorders>
              <w:top w:val="single" w:sz="4" w:space="0" w:color="auto"/>
              <w:left w:val="nil"/>
              <w:bottom w:val="single" w:sz="4" w:space="0" w:color="auto"/>
              <w:right w:val="single" w:sz="4" w:space="0" w:color="auto"/>
            </w:tcBorders>
            <w:shd w:val="clear" w:color="000000" w:fill="FFFFFF"/>
            <w:vAlign w:val="center"/>
          </w:tcPr>
          <w:p w14:paraId="243BD9F6" w14:textId="77777777" w:rsidR="00EA15C5" w:rsidRDefault="00EA15C5" w:rsidP="0082322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技术服务到款额</w:t>
            </w:r>
          </w:p>
        </w:tc>
        <w:tc>
          <w:tcPr>
            <w:tcW w:w="840" w:type="dxa"/>
            <w:tcBorders>
              <w:top w:val="nil"/>
              <w:left w:val="nil"/>
              <w:bottom w:val="single" w:sz="4" w:space="0" w:color="auto"/>
              <w:right w:val="single" w:sz="4" w:space="0" w:color="auto"/>
            </w:tcBorders>
            <w:shd w:val="clear" w:color="000000" w:fill="FFFFFF"/>
            <w:vAlign w:val="center"/>
          </w:tcPr>
          <w:p w14:paraId="272581CB" w14:textId="77777777" w:rsidR="00EA15C5" w:rsidRDefault="00EA15C5" w:rsidP="00823222">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万元</w:t>
            </w:r>
          </w:p>
        </w:tc>
        <w:tc>
          <w:tcPr>
            <w:tcW w:w="18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F110E6" w14:textId="77777777" w:rsidR="00EA15C5" w:rsidRDefault="00EA15C5" w:rsidP="00823222">
            <w:pPr>
              <w:jc w:val="center"/>
              <w:rPr>
                <w:rFonts w:ascii="仿宋" w:eastAsia="仿宋" w:hAnsi="仿宋" w:cs="仿宋"/>
                <w:sz w:val="24"/>
                <w:szCs w:val="24"/>
              </w:rPr>
            </w:pPr>
            <w:r>
              <w:rPr>
                <w:rFonts w:ascii="仿宋" w:eastAsia="仿宋" w:hAnsi="仿宋" w:cs="仿宋" w:hint="eastAsia"/>
                <w:sz w:val="24"/>
                <w:szCs w:val="24"/>
              </w:rPr>
              <w:t>0</w:t>
            </w:r>
          </w:p>
        </w:tc>
        <w:tc>
          <w:tcPr>
            <w:tcW w:w="1985" w:type="dxa"/>
            <w:tcBorders>
              <w:top w:val="nil"/>
              <w:left w:val="nil"/>
              <w:bottom w:val="single" w:sz="4" w:space="0" w:color="auto"/>
              <w:right w:val="single" w:sz="4" w:space="0" w:color="auto"/>
            </w:tcBorders>
            <w:shd w:val="clear" w:color="000000" w:fill="FFFFFF"/>
            <w:vAlign w:val="center"/>
          </w:tcPr>
          <w:p w14:paraId="0F2244B0" w14:textId="77777777" w:rsidR="00EA15C5" w:rsidRDefault="00EA15C5" w:rsidP="00823222">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0.5</w:t>
            </w:r>
          </w:p>
        </w:tc>
      </w:tr>
      <w:tr w:rsidR="00EA15C5" w14:paraId="68B6C7B8"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313028AE" w14:textId="77777777" w:rsidR="00EA15C5" w:rsidRDefault="00EA15C5" w:rsidP="00823222">
            <w:pPr>
              <w:widowControl/>
              <w:jc w:val="left"/>
              <w:rPr>
                <w:rFonts w:ascii="Times New Roman" w:eastAsia="仿宋_GB2312" w:hAnsi="Times New Roman"/>
                <w:kern w:val="0"/>
                <w:sz w:val="24"/>
                <w:szCs w:val="24"/>
              </w:rPr>
            </w:pPr>
          </w:p>
        </w:tc>
        <w:tc>
          <w:tcPr>
            <w:tcW w:w="668" w:type="dxa"/>
            <w:vMerge/>
            <w:tcBorders>
              <w:top w:val="single" w:sz="4" w:space="0" w:color="auto"/>
              <w:left w:val="nil"/>
              <w:bottom w:val="single" w:sz="4" w:space="0" w:color="auto"/>
              <w:right w:val="single" w:sz="4" w:space="0" w:color="auto"/>
            </w:tcBorders>
            <w:shd w:val="clear" w:color="000000" w:fill="FFFFFF"/>
            <w:vAlign w:val="center"/>
          </w:tcPr>
          <w:p w14:paraId="1F955A14" w14:textId="77777777" w:rsidR="00EA15C5" w:rsidRDefault="00EA15C5" w:rsidP="00823222">
            <w:pPr>
              <w:widowControl/>
              <w:jc w:val="center"/>
              <w:rPr>
                <w:rFonts w:ascii="Times New Roman" w:eastAsia="仿宋_GB2312" w:hAnsi="Times New Roman"/>
                <w:kern w:val="0"/>
                <w:sz w:val="24"/>
                <w:szCs w:val="24"/>
              </w:rPr>
            </w:pPr>
          </w:p>
        </w:tc>
        <w:tc>
          <w:tcPr>
            <w:tcW w:w="3051" w:type="dxa"/>
            <w:gridSpan w:val="2"/>
            <w:tcBorders>
              <w:top w:val="nil"/>
              <w:left w:val="nil"/>
              <w:bottom w:val="single" w:sz="4" w:space="0" w:color="auto"/>
              <w:right w:val="single" w:sz="4" w:space="0" w:color="auto"/>
            </w:tcBorders>
            <w:shd w:val="clear" w:color="000000" w:fill="FFFFFF"/>
            <w:vAlign w:val="center"/>
          </w:tcPr>
          <w:p w14:paraId="3FAD73F4" w14:textId="77777777" w:rsidR="00EA15C5" w:rsidRDefault="00EA15C5" w:rsidP="0082322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技术服务产生的经济效益</w:t>
            </w:r>
          </w:p>
        </w:tc>
        <w:tc>
          <w:tcPr>
            <w:tcW w:w="840" w:type="dxa"/>
            <w:tcBorders>
              <w:top w:val="nil"/>
              <w:left w:val="nil"/>
              <w:bottom w:val="single" w:sz="4" w:space="0" w:color="auto"/>
              <w:right w:val="single" w:sz="4" w:space="0" w:color="auto"/>
            </w:tcBorders>
            <w:shd w:val="clear" w:color="000000" w:fill="FFFFFF"/>
            <w:vAlign w:val="center"/>
          </w:tcPr>
          <w:p w14:paraId="7C462470" w14:textId="77777777" w:rsidR="00EA15C5" w:rsidRDefault="00EA15C5" w:rsidP="00823222">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万元</w:t>
            </w:r>
          </w:p>
        </w:tc>
        <w:tc>
          <w:tcPr>
            <w:tcW w:w="18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F0E3DC" w14:textId="77777777" w:rsidR="00EA15C5" w:rsidRDefault="00EA15C5" w:rsidP="00823222">
            <w:pPr>
              <w:jc w:val="center"/>
              <w:rPr>
                <w:rFonts w:ascii="仿宋" w:eastAsia="仿宋" w:hAnsi="仿宋" w:cs="仿宋"/>
                <w:sz w:val="24"/>
                <w:szCs w:val="24"/>
              </w:rPr>
            </w:pPr>
            <w:r>
              <w:rPr>
                <w:rFonts w:ascii="仿宋" w:eastAsia="仿宋" w:hAnsi="仿宋" w:cs="仿宋" w:hint="eastAsia"/>
                <w:sz w:val="24"/>
                <w:szCs w:val="24"/>
              </w:rPr>
              <w:t>0</w:t>
            </w:r>
          </w:p>
        </w:tc>
        <w:tc>
          <w:tcPr>
            <w:tcW w:w="1985" w:type="dxa"/>
            <w:tcBorders>
              <w:top w:val="nil"/>
              <w:left w:val="nil"/>
              <w:bottom w:val="single" w:sz="4" w:space="0" w:color="auto"/>
              <w:right w:val="single" w:sz="4" w:space="0" w:color="auto"/>
            </w:tcBorders>
            <w:shd w:val="clear" w:color="000000" w:fill="FFFFFF"/>
            <w:vAlign w:val="center"/>
          </w:tcPr>
          <w:p w14:paraId="19623C7A" w14:textId="77777777" w:rsidR="00EA15C5" w:rsidRDefault="00EA15C5" w:rsidP="00823222">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0</w:t>
            </w:r>
          </w:p>
        </w:tc>
      </w:tr>
      <w:tr w:rsidR="00EA15C5" w14:paraId="1F86D838"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4718CEE9" w14:textId="77777777" w:rsidR="00EA15C5" w:rsidRDefault="00EA15C5" w:rsidP="00BB4388">
            <w:pPr>
              <w:widowControl/>
              <w:jc w:val="left"/>
              <w:rPr>
                <w:rFonts w:ascii="Times New Roman" w:eastAsia="仿宋_GB2312" w:hAnsi="Times New Roman"/>
                <w:kern w:val="0"/>
                <w:sz w:val="24"/>
                <w:szCs w:val="24"/>
              </w:rPr>
            </w:pPr>
          </w:p>
        </w:tc>
        <w:tc>
          <w:tcPr>
            <w:tcW w:w="668" w:type="dxa"/>
            <w:vMerge w:val="restart"/>
            <w:tcBorders>
              <w:top w:val="nil"/>
              <w:left w:val="nil"/>
              <w:right w:val="single" w:sz="4" w:space="0" w:color="auto"/>
            </w:tcBorders>
            <w:shd w:val="clear" w:color="000000" w:fill="FFFFFF"/>
            <w:vAlign w:val="center"/>
          </w:tcPr>
          <w:p w14:paraId="1DC69E28" w14:textId="77777777" w:rsidR="00EA15C5" w:rsidRDefault="00EA15C5" w:rsidP="00BB4388">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3</w:t>
            </w:r>
          </w:p>
        </w:tc>
        <w:tc>
          <w:tcPr>
            <w:tcW w:w="3051" w:type="dxa"/>
            <w:gridSpan w:val="2"/>
            <w:tcBorders>
              <w:top w:val="nil"/>
              <w:left w:val="nil"/>
              <w:bottom w:val="single" w:sz="4" w:space="0" w:color="auto"/>
              <w:right w:val="single" w:sz="4" w:space="0" w:color="auto"/>
            </w:tcBorders>
            <w:shd w:val="clear" w:color="000000" w:fill="FFFFFF"/>
            <w:vAlign w:val="center"/>
          </w:tcPr>
          <w:p w14:paraId="67AE3261" w14:textId="77777777" w:rsidR="00EA15C5" w:rsidRDefault="00EA15C5" w:rsidP="00BB4388">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精准扶贫项目数</w:t>
            </w:r>
          </w:p>
        </w:tc>
        <w:tc>
          <w:tcPr>
            <w:tcW w:w="840" w:type="dxa"/>
            <w:tcBorders>
              <w:top w:val="nil"/>
              <w:left w:val="nil"/>
              <w:bottom w:val="single" w:sz="4" w:space="0" w:color="auto"/>
              <w:right w:val="single" w:sz="4" w:space="0" w:color="auto"/>
            </w:tcBorders>
            <w:shd w:val="clear" w:color="000000" w:fill="FFFFFF"/>
            <w:vAlign w:val="center"/>
          </w:tcPr>
          <w:p w14:paraId="20CFA8E1" w14:textId="77777777" w:rsidR="00EA15C5" w:rsidRDefault="00EA15C5" w:rsidP="00BB4388">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8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8E79F5" w14:textId="77777777" w:rsidR="00EA15C5" w:rsidRDefault="00EA15C5" w:rsidP="00BB4388">
            <w:pPr>
              <w:jc w:val="center"/>
              <w:rPr>
                <w:rFonts w:ascii="仿宋" w:eastAsia="仿宋" w:hAnsi="仿宋" w:cs="仿宋"/>
                <w:sz w:val="24"/>
                <w:szCs w:val="24"/>
              </w:rPr>
            </w:pPr>
            <w:r>
              <w:rPr>
                <w:rFonts w:ascii="仿宋" w:eastAsia="仿宋" w:hAnsi="仿宋" w:cs="仿宋" w:hint="eastAsia"/>
                <w:sz w:val="24"/>
                <w:szCs w:val="24"/>
              </w:rPr>
              <w:t>3</w:t>
            </w:r>
          </w:p>
        </w:tc>
        <w:tc>
          <w:tcPr>
            <w:tcW w:w="1985" w:type="dxa"/>
            <w:tcBorders>
              <w:top w:val="nil"/>
              <w:left w:val="nil"/>
              <w:bottom w:val="single" w:sz="4" w:space="0" w:color="auto"/>
              <w:right w:val="single" w:sz="4" w:space="0" w:color="auto"/>
            </w:tcBorders>
            <w:shd w:val="clear" w:color="000000" w:fill="FFFFFF"/>
            <w:vAlign w:val="center"/>
          </w:tcPr>
          <w:p w14:paraId="49E98B03" w14:textId="77777777" w:rsidR="00EA15C5" w:rsidRDefault="00EA15C5" w:rsidP="00BB4388">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3</w:t>
            </w:r>
          </w:p>
        </w:tc>
      </w:tr>
      <w:tr w:rsidR="00EA15C5" w14:paraId="33F82165"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1321A5ED" w14:textId="77777777" w:rsidR="00EA15C5" w:rsidRDefault="00EA15C5" w:rsidP="00BB4388">
            <w:pPr>
              <w:widowControl/>
              <w:jc w:val="left"/>
              <w:rPr>
                <w:rFonts w:ascii="Times New Roman" w:eastAsia="仿宋_GB2312" w:hAnsi="Times New Roman"/>
                <w:kern w:val="0"/>
                <w:sz w:val="24"/>
                <w:szCs w:val="24"/>
              </w:rPr>
            </w:pPr>
          </w:p>
        </w:tc>
        <w:tc>
          <w:tcPr>
            <w:tcW w:w="668" w:type="dxa"/>
            <w:vMerge/>
            <w:tcBorders>
              <w:top w:val="nil"/>
              <w:left w:val="nil"/>
              <w:right w:val="single" w:sz="4" w:space="0" w:color="auto"/>
            </w:tcBorders>
            <w:shd w:val="clear" w:color="000000" w:fill="FFFFFF"/>
            <w:vAlign w:val="center"/>
          </w:tcPr>
          <w:p w14:paraId="0CE736D0" w14:textId="77777777" w:rsidR="00EA15C5" w:rsidRDefault="00EA15C5" w:rsidP="00BB4388">
            <w:pPr>
              <w:widowControl/>
              <w:jc w:val="center"/>
              <w:rPr>
                <w:rFonts w:ascii="Times New Roman" w:eastAsia="仿宋_GB2312" w:hAnsi="Times New Roman"/>
                <w:kern w:val="0"/>
                <w:sz w:val="24"/>
                <w:szCs w:val="24"/>
              </w:rPr>
            </w:pPr>
          </w:p>
        </w:tc>
        <w:tc>
          <w:tcPr>
            <w:tcW w:w="3051" w:type="dxa"/>
            <w:gridSpan w:val="2"/>
            <w:tcBorders>
              <w:top w:val="nil"/>
              <w:left w:val="nil"/>
              <w:bottom w:val="single" w:sz="4" w:space="0" w:color="auto"/>
              <w:right w:val="single" w:sz="4" w:space="0" w:color="auto"/>
            </w:tcBorders>
            <w:shd w:val="clear" w:color="000000" w:fill="FFFFFF"/>
            <w:vAlign w:val="center"/>
          </w:tcPr>
          <w:p w14:paraId="1D2E8881" w14:textId="77777777" w:rsidR="00EA15C5" w:rsidRDefault="00EA15C5" w:rsidP="00BB4388">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对口帮扶学校数</w:t>
            </w:r>
          </w:p>
        </w:tc>
        <w:tc>
          <w:tcPr>
            <w:tcW w:w="840" w:type="dxa"/>
            <w:tcBorders>
              <w:top w:val="nil"/>
              <w:left w:val="nil"/>
              <w:bottom w:val="single" w:sz="4" w:space="0" w:color="auto"/>
              <w:right w:val="single" w:sz="4" w:space="0" w:color="auto"/>
            </w:tcBorders>
            <w:shd w:val="clear" w:color="000000" w:fill="FFFFFF"/>
            <w:vAlign w:val="center"/>
          </w:tcPr>
          <w:p w14:paraId="1D378685" w14:textId="77777777" w:rsidR="00EA15C5" w:rsidRDefault="00EA15C5" w:rsidP="00BB4388">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所</w:t>
            </w:r>
          </w:p>
        </w:tc>
        <w:tc>
          <w:tcPr>
            <w:tcW w:w="18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3064FE" w14:textId="77777777" w:rsidR="00EA15C5" w:rsidRDefault="00EA15C5" w:rsidP="00BB4388">
            <w:pPr>
              <w:jc w:val="center"/>
              <w:rPr>
                <w:rFonts w:ascii="仿宋" w:eastAsia="仿宋" w:hAnsi="仿宋" w:cs="仿宋"/>
                <w:sz w:val="24"/>
                <w:szCs w:val="24"/>
              </w:rPr>
            </w:pPr>
            <w:r>
              <w:rPr>
                <w:rFonts w:ascii="仿宋" w:eastAsia="仿宋" w:hAnsi="仿宋" w:cs="仿宋" w:hint="eastAsia"/>
                <w:sz w:val="24"/>
                <w:szCs w:val="24"/>
              </w:rPr>
              <w:t>2</w:t>
            </w:r>
          </w:p>
        </w:tc>
        <w:tc>
          <w:tcPr>
            <w:tcW w:w="1985" w:type="dxa"/>
            <w:tcBorders>
              <w:top w:val="nil"/>
              <w:left w:val="nil"/>
              <w:bottom w:val="single" w:sz="4" w:space="0" w:color="auto"/>
              <w:right w:val="single" w:sz="4" w:space="0" w:color="auto"/>
            </w:tcBorders>
            <w:shd w:val="clear" w:color="000000" w:fill="FFFFFF"/>
            <w:vAlign w:val="center"/>
          </w:tcPr>
          <w:p w14:paraId="399F6BD2" w14:textId="77777777" w:rsidR="00EA15C5" w:rsidRDefault="00EA15C5" w:rsidP="00BB4388">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2</w:t>
            </w:r>
          </w:p>
        </w:tc>
      </w:tr>
      <w:tr w:rsidR="00EA15C5" w14:paraId="7B198A42"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5125EBD1" w14:textId="77777777" w:rsidR="00EA15C5" w:rsidRDefault="00EA15C5" w:rsidP="00BB4388">
            <w:pPr>
              <w:widowControl/>
              <w:jc w:val="left"/>
              <w:rPr>
                <w:rFonts w:ascii="Times New Roman" w:eastAsia="仿宋_GB2312" w:hAnsi="Times New Roman"/>
                <w:kern w:val="0"/>
                <w:sz w:val="24"/>
                <w:szCs w:val="24"/>
              </w:rPr>
            </w:pPr>
          </w:p>
        </w:tc>
        <w:tc>
          <w:tcPr>
            <w:tcW w:w="668" w:type="dxa"/>
            <w:vMerge/>
            <w:tcBorders>
              <w:top w:val="nil"/>
              <w:left w:val="nil"/>
              <w:right w:val="single" w:sz="4" w:space="0" w:color="auto"/>
            </w:tcBorders>
            <w:shd w:val="clear" w:color="000000" w:fill="FFFFFF"/>
            <w:vAlign w:val="center"/>
          </w:tcPr>
          <w:p w14:paraId="36D49FBF" w14:textId="77777777" w:rsidR="00EA15C5" w:rsidRDefault="00EA15C5" w:rsidP="00BB4388">
            <w:pPr>
              <w:widowControl/>
              <w:jc w:val="center"/>
              <w:rPr>
                <w:rFonts w:ascii="Times New Roman" w:eastAsia="仿宋_GB2312" w:hAnsi="Times New Roman"/>
                <w:kern w:val="0"/>
                <w:sz w:val="24"/>
                <w:szCs w:val="24"/>
              </w:rPr>
            </w:pPr>
          </w:p>
        </w:tc>
        <w:tc>
          <w:tcPr>
            <w:tcW w:w="3051" w:type="dxa"/>
            <w:gridSpan w:val="2"/>
            <w:tcBorders>
              <w:top w:val="nil"/>
              <w:left w:val="nil"/>
              <w:bottom w:val="single" w:sz="4" w:space="0" w:color="auto"/>
              <w:right w:val="single" w:sz="4" w:space="0" w:color="auto"/>
            </w:tcBorders>
            <w:shd w:val="clear" w:color="000000" w:fill="FFFFFF"/>
            <w:vAlign w:val="center"/>
          </w:tcPr>
          <w:p w14:paraId="16012EAB" w14:textId="77777777" w:rsidR="00EA15C5" w:rsidRDefault="00EA15C5" w:rsidP="00BB4388">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对口被帮扶学校数</w:t>
            </w:r>
          </w:p>
        </w:tc>
        <w:tc>
          <w:tcPr>
            <w:tcW w:w="840" w:type="dxa"/>
            <w:tcBorders>
              <w:top w:val="nil"/>
              <w:left w:val="nil"/>
              <w:bottom w:val="single" w:sz="4" w:space="0" w:color="auto"/>
              <w:right w:val="single" w:sz="4" w:space="0" w:color="auto"/>
            </w:tcBorders>
            <w:shd w:val="clear" w:color="000000" w:fill="FFFFFF"/>
            <w:vAlign w:val="center"/>
          </w:tcPr>
          <w:p w14:paraId="46680626" w14:textId="77777777" w:rsidR="00EA15C5" w:rsidRDefault="00EA15C5" w:rsidP="00BB4388">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所</w:t>
            </w:r>
          </w:p>
        </w:tc>
        <w:tc>
          <w:tcPr>
            <w:tcW w:w="18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C0CA35" w14:textId="77777777" w:rsidR="00EA15C5" w:rsidRDefault="00EA15C5" w:rsidP="00BB4388">
            <w:pPr>
              <w:jc w:val="center"/>
              <w:rPr>
                <w:rFonts w:ascii="仿宋" w:eastAsia="仿宋" w:hAnsi="仿宋" w:cs="仿宋"/>
                <w:sz w:val="24"/>
                <w:szCs w:val="24"/>
              </w:rPr>
            </w:pPr>
            <w:r>
              <w:rPr>
                <w:rFonts w:ascii="仿宋" w:eastAsia="仿宋" w:hAnsi="仿宋" w:cs="仿宋" w:hint="eastAsia"/>
                <w:sz w:val="24"/>
                <w:szCs w:val="24"/>
              </w:rPr>
              <w:t>0</w:t>
            </w:r>
          </w:p>
        </w:tc>
        <w:tc>
          <w:tcPr>
            <w:tcW w:w="1985" w:type="dxa"/>
            <w:tcBorders>
              <w:top w:val="nil"/>
              <w:left w:val="nil"/>
              <w:bottom w:val="single" w:sz="4" w:space="0" w:color="auto"/>
              <w:right w:val="single" w:sz="4" w:space="0" w:color="auto"/>
            </w:tcBorders>
            <w:shd w:val="clear" w:color="000000" w:fill="FFFFFF"/>
            <w:vAlign w:val="center"/>
          </w:tcPr>
          <w:p w14:paraId="421A0408" w14:textId="77777777" w:rsidR="00EA15C5" w:rsidRDefault="00EA15C5" w:rsidP="00BB4388">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EA15C5" w14:paraId="4D757A08"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1DDA00A3" w14:textId="77777777" w:rsidR="00EA15C5" w:rsidRDefault="00EA15C5" w:rsidP="00BB4388">
            <w:pPr>
              <w:widowControl/>
              <w:jc w:val="left"/>
              <w:rPr>
                <w:rFonts w:ascii="Times New Roman" w:eastAsia="仿宋_GB2312" w:hAnsi="Times New Roman"/>
                <w:kern w:val="0"/>
                <w:sz w:val="24"/>
                <w:szCs w:val="24"/>
              </w:rPr>
            </w:pPr>
          </w:p>
        </w:tc>
        <w:tc>
          <w:tcPr>
            <w:tcW w:w="668" w:type="dxa"/>
            <w:vMerge/>
            <w:tcBorders>
              <w:left w:val="nil"/>
              <w:bottom w:val="single" w:sz="4" w:space="0" w:color="auto"/>
              <w:right w:val="single" w:sz="4" w:space="0" w:color="auto"/>
            </w:tcBorders>
            <w:shd w:val="clear" w:color="000000" w:fill="FFFFFF"/>
            <w:vAlign w:val="center"/>
          </w:tcPr>
          <w:p w14:paraId="4F572E07" w14:textId="77777777" w:rsidR="00EA15C5" w:rsidRDefault="00EA15C5" w:rsidP="00BB4388">
            <w:pPr>
              <w:widowControl/>
              <w:jc w:val="center"/>
              <w:rPr>
                <w:rFonts w:ascii="Times New Roman" w:eastAsia="仿宋_GB2312" w:hAnsi="Times New Roman"/>
                <w:kern w:val="0"/>
                <w:sz w:val="24"/>
                <w:szCs w:val="24"/>
              </w:rPr>
            </w:pPr>
          </w:p>
        </w:tc>
        <w:tc>
          <w:tcPr>
            <w:tcW w:w="3051" w:type="dxa"/>
            <w:gridSpan w:val="2"/>
            <w:tcBorders>
              <w:top w:val="nil"/>
              <w:left w:val="nil"/>
              <w:bottom w:val="single" w:sz="4" w:space="0" w:color="auto"/>
              <w:right w:val="single" w:sz="4" w:space="0" w:color="auto"/>
            </w:tcBorders>
            <w:shd w:val="clear" w:color="000000" w:fill="FFFFFF"/>
            <w:vAlign w:val="center"/>
          </w:tcPr>
          <w:p w14:paraId="5E8DA0F3" w14:textId="77777777" w:rsidR="00EA15C5" w:rsidRDefault="00EA15C5" w:rsidP="00BB4388">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省外帮扶学校数</w:t>
            </w:r>
          </w:p>
        </w:tc>
        <w:tc>
          <w:tcPr>
            <w:tcW w:w="840" w:type="dxa"/>
            <w:tcBorders>
              <w:top w:val="nil"/>
              <w:left w:val="nil"/>
              <w:bottom w:val="single" w:sz="4" w:space="0" w:color="auto"/>
              <w:right w:val="single" w:sz="4" w:space="0" w:color="auto"/>
            </w:tcBorders>
            <w:shd w:val="clear" w:color="000000" w:fill="FFFFFF"/>
            <w:vAlign w:val="center"/>
          </w:tcPr>
          <w:p w14:paraId="7A648562" w14:textId="77777777" w:rsidR="00EA15C5" w:rsidRDefault="00EA15C5" w:rsidP="00BB4388">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所</w:t>
            </w:r>
          </w:p>
        </w:tc>
        <w:tc>
          <w:tcPr>
            <w:tcW w:w="18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5DEB25" w14:textId="77777777" w:rsidR="00EA15C5" w:rsidRDefault="00EA15C5" w:rsidP="00BB4388">
            <w:pPr>
              <w:jc w:val="center"/>
              <w:rPr>
                <w:rFonts w:ascii="仿宋" w:eastAsia="仿宋" w:hAnsi="仿宋" w:cs="仿宋"/>
                <w:sz w:val="24"/>
                <w:szCs w:val="24"/>
              </w:rPr>
            </w:pPr>
            <w:r>
              <w:rPr>
                <w:rFonts w:ascii="仿宋" w:eastAsia="仿宋" w:hAnsi="仿宋" w:cs="仿宋" w:hint="eastAsia"/>
                <w:sz w:val="24"/>
                <w:szCs w:val="24"/>
              </w:rPr>
              <w:t>2</w:t>
            </w:r>
          </w:p>
        </w:tc>
        <w:tc>
          <w:tcPr>
            <w:tcW w:w="1985" w:type="dxa"/>
            <w:tcBorders>
              <w:top w:val="nil"/>
              <w:left w:val="nil"/>
              <w:bottom w:val="single" w:sz="4" w:space="0" w:color="auto"/>
              <w:right w:val="single" w:sz="4" w:space="0" w:color="auto"/>
            </w:tcBorders>
            <w:shd w:val="clear" w:color="000000" w:fill="FFFFFF"/>
            <w:vAlign w:val="center"/>
          </w:tcPr>
          <w:p w14:paraId="1712F609" w14:textId="77777777" w:rsidR="00EA15C5" w:rsidRDefault="00EA15C5" w:rsidP="00BB4388">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2</w:t>
            </w:r>
          </w:p>
        </w:tc>
      </w:tr>
      <w:tr w:rsidR="00EA15C5" w14:paraId="3780C362"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2ED758AD" w14:textId="77777777" w:rsidR="00EA15C5" w:rsidRDefault="00EA15C5" w:rsidP="00BB4388">
            <w:pPr>
              <w:widowControl/>
              <w:jc w:val="left"/>
              <w:rPr>
                <w:rFonts w:ascii="Times New Roman" w:eastAsia="仿宋_GB2312" w:hAnsi="Times New Roman"/>
                <w:kern w:val="0"/>
                <w:sz w:val="24"/>
                <w:szCs w:val="24"/>
              </w:rPr>
            </w:pPr>
          </w:p>
        </w:tc>
        <w:tc>
          <w:tcPr>
            <w:tcW w:w="668" w:type="dxa"/>
            <w:vMerge w:val="restart"/>
            <w:tcBorders>
              <w:top w:val="single" w:sz="4" w:space="0" w:color="auto"/>
              <w:left w:val="nil"/>
              <w:bottom w:val="single" w:sz="4" w:space="0" w:color="auto"/>
              <w:right w:val="single" w:sz="4" w:space="0" w:color="auto"/>
            </w:tcBorders>
            <w:shd w:val="clear" w:color="000000" w:fill="FFFFFF"/>
            <w:vAlign w:val="center"/>
          </w:tcPr>
          <w:p w14:paraId="1671C189" w14:textId="77777777" w:rsidR="00EA15C5" w:rsidRDefault="00EA15C5" w:rsidP="00BB4388">
            <w:pPr>
              <w:jc w:val="center"/>
              <w:rPr>
                <w:rFonts w:ascii="Times New Roman" w:eastAsia="仿宋_GB2312" w:hAnsi="Times New Roman"/>
                <w:kern w:val="0"/>
                <w:sz w:val="24"/>
                <w:szCs w:val="24"/>
              </w:rPr>
            </w:pPr>
            <w:r>
              <w:rPr>
                <w:rFonts w:ascii="Times New Roman" w:eastAsia="仿宋_GB2312" w:hAnsi="Times New Roman"/>
                <w:kern w:val="0"/>
                <w:sz w:val="24"/>
                <w:szCs w:val="24"/>
              </w:rPr>
              <w:t>4</w:t>
            </w:r>
          </w:p>
        </w:tc>
        <w:tc>
          <w:tcPr>
            <w:tcW w:w="3051" w:type="dxa"/>
            <w:gridSpan w:val="2"/>
            <w:tcBorders>
              <w:top w:val="single" w:sz="4" w:space="0" w:color="auto"/>
              <w:left w:val="nil"/>
              <w:bottom w:val="single" w:sz="4" w:space="0" w:color="auto"/>
              <w:right w:val="single" w:sz="4" w:space="0" w:color="auto"/>
            </w:tcBorders>
            <w:shd w:val="clear" w:color="000000" w:fill="FFFFFF"/>
            <w:vAlign w:val="center"/>
          </w:tcPr>
          <w:p w14:paraId="251A72B2" w14:textId="77777777" w:rsidR="00EA15C5" w:rsidRDefault="00EA15C5" w:rsidP="00BB4388">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举办内地中职班学校数</w:t>
            </w:r>
          </w:p>
        </w:tc>
        <w:tc>
          <w:tcPr>
            <w:tcW w:w="840" w:type="dxa"/>
            <w:tcBorders>
              <w:top w:val="nil"/>
              <w:left w:val="nil"/>
              <w:bottom w:val="single" w:sz="4" w:space="0" w:color="auto"/>
              <w:right w:val="single" w:sz="4" w:space="0" w:color="auto"/>
            </w:tcBorders>
            <w:shd w:val="clear" w:color="000000" w:fill="FFFFFF"/>
            <w:vAlign w:val="center"/>
          </w:tcPr>
          <w:p w14:paraId="02AEECE9" w14:textId="77777777" w:rsidR="00EA15C5" w:rsidRDefault="00EA15C5" w:rsidP="00BB4388">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所</w:t>
            </w:r>
          </w:p>
        </w:tc>
        <w:tc>
          <w:tcPr>
            <w:tcW w:w="18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C35CBF" w14:textId="77777777" w:rsidR="00EA15C5" w:rsidRDefault="00EA15C5" w:rsidP="00BB4388">
            <w:pPr>
              <w:jc w:val="center"/>
              <w:rPr>
                <w:rFonts w:ascii="仿宋" w:eastAsia="仿宋" w:hAnsi="仿宋" w:cs="仿宋"/>
                <w:sz w:val="24"/>
                <w:szCs w:val="24"/>
              </w:rPr>
            </w:pPr>
            <w:r>
              <w:rPr>
                <w:rFonts w:ascii="仿宋" w:eastAsia="仿宋" w:hAnsi="仿宋" w:cs="仿宋" w:hint="eastAsia"/>
                <w:sz w:val="24"/>
                <w:szCs w:val="24"/>
              </w:rPr>
              <w:t>0</w:t>
            </w:r>
          </w:p>
        </w:tc>
        <w:tc>
          <w:tcPr>
            <w:tcW w:w="1985" w:type="dxa"/>
            <w:tcBorders>
              <w:top w:val="nil"/>
              <w:left w:val="nil"/>
              <w:bottom w:val="single" w:sz="4" w:space="0" w:color="auto"/>
              <w:right w:val="single" w:sz="4" w:space="0" w:color="auto"/>
            </w:tcBorders>
            <w:shd w:val="clear" w:color="000000" w:fill="FFFFFF"/>
            <w:vAlign w:val="center"/>
          </w:tcPr>
          <w:p w14:paraId="60C9C468" w14:textId="77777777" w:rsidR="00EA15C5" w:rsidRDefault="00EA15C5" w:rsidP="00BB4388">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0</w:t>
            </w:r>
          </w:p>
        </w:tc>
      </w:tr>
      <w:tr w:rsidR="00EA15C5" w14:paraId="4AE8542C"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61D44996" w14:textId="77777777" w:rsidR="00EA15C5" w:rsidRDefault="00EA15C5" w:rsidP="00BB4388">
            <w:pPr>
              <w:widowControl/>
              <w:jc w:val="left"/>
              <w:rPr>
                <w:rFonts w:ascii="Times New Roman" w:eastAsia="仿宋_GB2312" w:hAnsi="Times New Roman"/>
                <w:kern w:val="0"/>
                <w:sz w:val="24"/>
                <w:szCs w:val="24"/>
              </w:rPr>
            </w:pPr>
          </w:p>
        </w:tc>
        <w:tc>
          <w:tcPr>
            <w:tcW w:w="668" w:type="dxa"/>
            <w:vMerge/>
            <w:tcBorders>
              <w:left w:val="nil"/>
              <w:bottom w:val="single" w:sz="4" w:space="0" w:color="auto"/>
              <w:right w:val="single" w:sz="4" w:space="0" w:color="auto"/>
            </w:tcBorders>
            <w:shd w:val="clear" w:color="000000" w:fill="FFFFFF"/>
            <w:vAlign w:val="center"/>
          </w:tcPr>
          <w:p w14:paraId="2817E82B" w14:textId="77777777" w:rsidR="00EA15C5" w:rsidRDefault="00EA15C5" w:rsidP="00BB4388">
            <w:pPr>
              <w:widowControl/>
              <w:jc w:val="center"/>
              <w:rPr>
                <w:rFonts w:ascii="Times New Roman" w:eastAsia="仿宋_GB2312" w:hAnsi="Times New Roman"/>
                <w:kern w:val="0"/>
                <w:sz w:val="24"/>
                <w:szCs w:val="24"/>
              </w:rPr>
            </w:pPr>
          </w:p>
        </w:tc>
        <w:tc>
          <w:tcPr>
            <w:tcW w:w="3051" w:type="dxa"/>
            <w:gridSpan w:val="2"/>
            <w:tcBorders>
              <w:top w:val="nil"/>
              <w:left w:val="nil"/>
              <w:bottom w:val="single" w:sz="4" w:space="0" w:color="auto"/>
              <w:right w:val="single" w:sz="4" w:space="0" w:color="auto"/>
            </w:tcBorders>
            <w:shd w:val="clear" w:color="000000" w:fill="FFFFFF"/>
            <w:vAlign w:val="center"/>
          </w:tcPr>
          <w:p w14:paraId="383289F2" w14:textId="77777777" w:rsidR="00EA15C5" w:rsidRDefault="00EA15C5" w:rsidP="00BB4388">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内地班人数</w:t>
            </w:r>
          </w:p>
        </w:tc>
        <w:tc>
          <w:tcPr>
            <w:tcW w:w="840" w:type="dxa"/>
            <w:tcBorders>
              <w:top w:val="nil"/>
              <w:left w:val="nil"/>
              <w:bottom w:val="single" w:sz="4" w:space="0" w:color="auto"/>
              <w:right w:val="single" w:sz="4" w:space="0" w:color="auto"/>
            </w:tcBorders>
            <w:shd w:val="clear" w:color="000000" w:fill="FFFFFF"/>
            <w:vAlign w:val="center"/>
          </w:tcPr>
          <w:p w14:paraId="05E2D7F8" w14:textId="77777777" w:rsidR="00EA15C5" w:rsidRDefault="00EA15C5" w:rsidP="00BB4388">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p>
        </w:tc>
        <w:tc>
          <w:tcPr>
            <w:tcW w:w="18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83EA68" w14:textId="77777777" w:rsidR="00EA15C5" w:rsidRDefault="00EA15C5" w:rsidP="00BB4388">
            <w:pPr>
              <w:jc w:val="center"/>
              <w:rPr>
                <w:rFonts w:ascii="仿宋" w:eastAsia="仿宋" w:hAnsi="仿宋" w:cs="仿宋"/>
                <w:sz w:val="24"/>
                <w:szCs w:val="24"/>
              </w:rPr>
            </w:pPr>
            <w:r>
              <w:rPr>
                <w:rFonts w:ascii="仿宋" w:eastAsia="仿宋" w:hAnsi="仿宋" w:cs="仿宋" w:hint="eastAsia"/>
                <w:sz w:val="24"/>
                <w:szCs w:val="24"/>
              </w:rPr>
              <w:t>0</w:t>
            </w:r>
          </w:p>
        </w:tc>
        <w:tc>
          <w:tcPr>
            <w:tcW w:w="1985" w:type="dxa"/>
            <w:tcBorders>
              <w:top w:val="nil"/>
              <w:left w:val="nil"/>
              <w:bottom w:val="single" w:sz="4" w:space="0" w:color="auto"/>
              <w:right w:val="single" w:sz="4" w:space="0" w:color="auto"/>
            </w:tcBorders>
            <w:shd w:val="clear" w:color="000000" w:fill="FFFFFF"/>
            <w:vAlign w:val="center"/>
          </w:tcPr>
          <w:p w14:paraId="61C48327" w14:textId="77777777" w:rsidR="00EA15C5" w:rsidRDefault="00EA15C5" w:rsidP="00BB4388">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0</w:t>
            </w:r>
          </w:p>
        </w:tc>
      </w:tr>
      <w:tr w:rsidR="00EA15C5" w14:paraId="30A56E1D"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4DF1F021" w14:textId="77777777" w:rsidR="00EA15C5" w:rsidRDefault="00EA15C5" w:rsidP="00BB4388">
            <w:pPr>
              <w:widowControl/>
              <w:jc w:val="left"/>
              <w:rPr>
                <w:rFonts w:ascii="Times New Roman" w:eastAsia="仿宋_GB2312" w:hAnsi="Times New Roman"/>
                <w:kern w:val="0"/>
                <w:sz w:val="24"/>
                <w:szCs w:val="24"/>
              </w:rPr>
            </w:pPr>
          </w:p>
        </w:tc>
        <w:tc>
          <w:tcPr>
            <w:tcW w:w="668" w:type="dxa"/>
            <w:vMerge w:val="restart"/>
            <w:tcBorders>
              <w:left w:val="nil"/>
              <w:right w:val="single" w:sz="4" w:space="0" w:color="auto"/>
            </w:tcBorders>
            <w:shd w:val="clear" w:color="000000" w:fill="FFFFFF"/>
            <w:vAlign w:val="center"/>
          </w:tcPr>
          <w:p w14:paraId="5595FB27" w14:textId="77777777" w:rsidR="00EA15C5" w:rsidRDefault="00EA15C5" w:rsidP="00BB4388">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5</w:t>
            </w:r>
          </w:p>
        </w:tc>
        <w:tc>
          <w:tcPr>
            <w:tcW w:w="3051" w:type="dxa"/>
            <w:gridSpan w:val="2"/>
            <w:tcBorders>
              <w:top w:val="nil"/>
              <w:left w:val="nil"/>
              <w:bottom w:val="single" w:sz="4" w:space="0" w:color="auto"/>
              <w:right w:val="single" w:sz="4" w:space="0" w:color="auto"/>
            </w:tcBorders>
            <w:shd w:val="clear" w:color="000000" w:fill="FFFFFF"/>
            <w:vAlign w:val="center"/>
          </w:tcPr>
          <w:p w14:paraId="75D0E6D9" w14:textId="77777777" w:rsidR="00EA15C5" w:rsidRDefault="00EA15C5" w:rsidP="00BB4388">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职业体验中心数</w:t>
            </w:r>
          </w:p>
        </w:tc>
        <w:tc>
          <w:tcPr>
            <w:tcW w:w="840" w:type="dxa"/>
            <w:tcBorders>
              <w:top w:val="nil"/>
              <w:left w:val="nil"/>
              <w:bottom w:val="single" w:sz="4" w:space="0" w:color="auto"/>
              <w:right w:val="single" w:sz="4" w:space="0" w:color="auto"/>
            </w:tcBorders>
            <w:shd w:val="clear" w:color="000000" w:fill="FFFFFF"/>
            <w:vAlign w:val="center"/>
          </w:tcPr>
          <w:p w14:paraId="6A35114F" w14:textId="77777777" w:rsidR="00EA15C5" w:rsidRDefault="00EA15C5" w:rsidP="00BB4388">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8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E5F4EB" w14:textId="77777777" w:rsidR="00EA15C5" w:rsidRDefault="00EA15C5" w:rsidP="00BB4388">
            <w:pPr>
              <w:jc w:val="center"/>
              <w:rPr>
                <w:rFonts w:ascii="仿宋" w:eastAsia="仿宋" w:hAnsi="仿宋" w:cs="仿宋"/>
                <w:sz w:val="24"/>
                <w:szCs w:val="24"/>
              </w:rPr>
            </w:pPr>
            <w:r>
              <w:rPr>
                <w:rFonts w:ascii="仿宋" w:eastAsia="仿宋" w:hAnsi="仿宋" w:cs="仿宋" w:hint="eastAsia"/>
                <w:sz w:val="24"/>
                <w:szCs w:val="24"/>
              </w:rPr>
              <w:t>1</w:t>
            </w:r>
          </w:p>
        </w:tc>
        <w:tc>
          <w:tcPr>
            <w:tcW w:w="1985" w:type="dxa"/>
            <w:tcBorders>
              <w:top w:val="nil"/>
              <w:left w:val="nil"/>
              <w:bottom w:val="single" w:sz="4" w:space="0" w:color="auto"/>
              <w:right w:val="single" w:sz="4" w:space="0" w:color="auto"/>
            </w:tcBorders>
            <w:shd w:val="clear" w:color="000000" w:fill="FFFFFF"/>
            <w:vAlign w:val="center"/>
          </w:tcPr>
          <w:p w14:paraId="60F1A074" w14:textId="77777777" w:rsidR="00EA15C5" w:rsidRDefault="00EA15C5" w:rsidP="00BB4388">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r>
      <w:tr w:rsidR="00EA15C5" w14:paraId="0434A564"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557E1E8F" w14:textId="77777777" w:rsidR="00EA15C5" w:rsidRDefault="00EA15C5" w:rsidP="00BB4388">
            <w:pPr>
              <w:widowControl/>
              <w:jc w:val="left"/>
              <w:rPr>
                <w:rFonts w:ascii="Times New Roman" w:eastAsia="仿宋_GB2312" w:hAnsi="Times New Roman"/>
                <w:kern w:val="0"/>
                <w:sz w:val="24"/>
                <w:szCs w:val="24"/>
              </w:rPr>
            </w:pPr>
          </w:p>
        </w:tc>
        <w:tc>
          <w:tcPr>
            <w:tcW w:w="668" w:type="dxa"/>
            <w:vMerge/>
            <w:tcBorders>
              <w:left w:val="nil"/>
              <w:bottom w:val="single" w:sz="4" w:space="0" w:color="auto"/>
              <w:right w:val="single" w:sz="4" w:space="0" w:color="auto"/>
            </w:tcBorders>
            <w:shd w:val="clear" w:color="000000" w:fill="FFFFFF"/>
            <w:vAlign w:val="center"/>
          </w:tcPr>
          <w:p w14:paraId="62672D7D" w14:textId="77777777" w:rsidR="00EA15C5" w:rsidRDefault="00EA15C5" w:rsidP="00BB4388">
            <w:pPr>
              <w:widowControl/>
              <w:jc w:val="center"/>
              <w:rPr>
                <w:rFonts w:ascii="Times New Roman" w:eastAsia="仿宋_GB2312" w:hAnsi="Times New Roman"/>
                <w:kern w:val="0"/>
                <w:sz w:val="24"/>
                <w:szCs w:val="24"/>
              </w:rPr>
            </w:pPr>
          </w:p>
        </w:tc>
        <w:tc>
          <w:tcPr>
            <w:tcW w:w="3051" w:type="dxa"/>
            <w:gridSpan w:val="2"/>
            <w:tcBorders>
              <w:top w:val="nil"/>
              <w:left w:val="nil"/>
              <w:bottom w:val="single" w:sz="4" w:space="0" w:color="auto"/>
              <w:right w:val="single" w:sz="4" w:space="0" w:color="auto"/>
            </w:tcBorders>
            <w:shd w:val="clear" w:color="000000" w:fill="FFFFFF"/>
            <w:vAlign w:val="center"/>
          </w:tcPr>
          <w:p w14:paraId="2B48F093" w14:textId="77777777" w:rsidR="00EA15C5" w:rsidRDefault="00EA15C5" w:rsidP="00BB4388">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职业体验人次</w:t>
            </w:r>
          </w:p>
        </w:tc>
        <w:tc>
          <w:tcPr>
            <w:tcW w:w="840" w:type="dxa"/>
            <w:tcBorders>
              <w:top w:val="nil"/>
              <w:left w:val="nil"/>
              <w:bottom w:val="single" w:sz="4" w:space="0" w:color="auto"/>
              <w:right w:val="single" w:sz="4" w:space="0" w:color="auto"/>
            </w:tcBorders>
            <w:shd w:val="clear" w:color="000000" w:fill="FFFFFF"/>
            <w:vAlign w:val="center"/>
          </w:tcPr>
          <w:p w14:paraId="2841FAEA" w14:textId="77777777" w:rsidR="00EA15C5" w:rsidRDefault="00EA15C5" w:rsidP="00BB4388">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人次</w:t>
            </w:r>
          </w:p>
        </w:tc>
        <w:tc>
          <w:tcPr>
            <w:tcW w:w="18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43AFBD" w14:textId="77777777" w:rsidR="00EA15C5" w:rsidRDefault="00EA15C5" w:rsidP="00BB4388">
            <w:pPr>
              <w:jc w:val="center"/>
              <w:rPr>
                <w:rFonts w:ascii="仿宋" w:eastAsia="仿宋" w:hAnsi="仿宋" w:cs="仿宋"/>
                <w:sz w:val="24"/>
                <w:szCs w:val="24"/>
              </w:rPr>
            </w:pPr>
            <w:r>
              <w:rPr>
                <w:rFonts w:ascii="仿宋" w:eastAsia="仿宋" w:hAnsi="仿宋" w:cs="仿宋" w:hint="eastAsia"/>
                <w:sz w:val="24"/>
                <w:szCs w:val="24"/>
              </w:rPr>
              <w:t>811</w:t>
            </w:r>
          </w:p>
        </w:tc>
        <w:tc>
          <w:tcPr>
            <w:tcW w:w="1985" w:type="dxa"/>
            <w:tcBorders>
              <w:top w:val="nil"/>
              <w:left w:val="nil"/>
              <w:bottom w:val="single" w:sz="4" w:space="0" w:color="auto"/>
              <w:right w:val="single" w:sz="4" w:space="0" w:color="auto"/>
            </w:tcBorders>
            <w:shd w:val="clear" w:color="000000" w:fill="FFFFFF"/>
            <w:vAlign w:val="center"/>
          </w:tcPr>
          <w:p w14:paraId="6DB99922" w14:textId="77777777" w:rsidR="00EA15C5" w:rsidRDefault="00EA15C5" w:rsidP="00BB4388">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825</w:t>
            </w:r>
          </w:p>
        </w:tc>
      </w:tr>
      <w:tr w:rsidR="00EA15C5" w14:paraId="068FCA7D"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72B9A080" w14:textId="77777777" w:rsidR="00EA15C5" w:rsidRDefault="00EA15C5" w:rsidP="00BB4388">
            <w:pPr>
              <w:widowControl/>
              <w:jc w:val="left"/>
              <w:rPr>
                <w:rFonts w:ascii="Times New Roman" w:eastAsia="仿宋_GB2312" w:hAnsi="Times New Roman"/>
                <w:kern w:val="0"/>
                <w:sz w:val="24"/>
                <w:szCs w:val="24"/>
              </w:rPr>
            </w:pPr>
          </w:p>
        </w:tc>
        <w:tc>
          <w:tcPr>
            <w:tcW w:w="668" w:type="dxa"/>
            <w:tcBorders>
              <w:top w:val="nil"/>
              <w:left w:val="nil"/>
              <w:bottom w:val="single" w:sz="4" w:space="0" w:color="auto"/>
              <w:right w:val="single" w:sz="4" w:space="0" w:color="auto"/>
            </w:tcBorders>
            <w:shd w:val="clear" w:color="000000" w:fill="FFFFFF"/>
            <w:vAlign w:val="center"/>
          </w:tcPr>
          <w:p w14:paraId="564F5106" w14:textId="77777777" w:rsidR="00EA15C5" w:rsidRDefault="00EA15C5" w:rsidP="00BB4388">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6</w:t>
            </w:r>
          </w:p>
        </w:tc>
        <w:tc>
          <w:tcPr>
            <w:tcW w:w="3051" w:type="dxa"/>
            <w:gridSpan w:val="2"/>
            <w:tcBorders>
              <w:top w:val="nil"/>
              <w:left w:val="nil"/>
              <w:bottom w:val="single" w:sz="4" w:space="0" w:color="auto"/>
              <w:right w:val="single" w:sz="4" w:space="0" w:color="auto"/>
            </w:tcBorders>
            <w:shd w:val="clear" w:color="000000" w:fill="FFFFFF"/>
            <w:vAlign w:val="center"/>
          </w:tcPr>
          <w:p w14:paraId="3BE43D34" w14:textId="77777777" w:rsidR="00EA15C5" w:rsidRDefault="00EA15C5" w:rsidP="00BB4388">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市级以上非遗传承项目数</w:t>
            </w:r>
          </w:p>
        </w:tc>
        <w:tc>
          <w:tcPr>
            <w:tcW w:w="840" w:type="dxa"/>
            <w:tcBorders>
              <w:top w:val="nil"/>
              <w:left w:val="nil"/>
              <w:bottom w:val="single" w:sz="4" w:space="0" w:color="auto"/>
              <w:right w:val="single" w:sz="4" w:space="0" w:color="auto"/>
            </w:tcBorders>
            <w:shd w:val="clear" w:color="000000" w:fill="FFFFFF"/>
            <w:vAlign w:val="center"/>
          </w:tcPr>
          <w:p w14:paraId="3E0CCE8E" w14:textId="77777777" w:rsidR="00EA15C5" w:rsidRDefault="00EA15C5" w:rsidP="00BB4388">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个</w:t>
            </w:r>
          </w:p>
        </w:tc>
        <w:tc>
          <w:tcPr>
            <w:tcW w:w="1806" w:type="dxa"/>
            <w:tcBorders>
              <w:top w:val="nil"/>
              <w:left w:val="nil"/>
              <w:bottom w:val="single" w:sz="4" w:space="0" w:color="auto"/>
              <w:right w:val="single" w:sz="4" w:space="0" w:color="auto"/>
            </w:tcBorders>
            <w:shd w:val="clear" w:color="000000" w:fill="FFFFFF"/>
            <w:vAlign w:val="center"/>
          </w:tcPr>
          <w:p w14:paraId="0C5CEF30" w14:textId="77777777" w:rsidR="00EA15C5" w:rsidRDefault="00EA15C5" w:rsidP="00BB4388">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6</w:t>
            </w:r>
          </w:p>
        </w:tc>
        <w:tc>
          <w:tcPr>
            <w:tcW w:w="1985" w:type="dxa"/>
            <w:tcBorders>
              <w:top w:val="nil"/>
              <w:left w:val="nil"/>
              <w:bottom w:val="single" w:sz="4" w:space="0" w:color="auto"/>
              <w:right w:val="single" w:sz="4" w:space="0" w:color="auto"/>
            </w:tcBorders>
            <w:shd w:val="clear" w:color="000000" w:fill="FFFFFF"/>
            <w:vAlign w:val="center"/>
          </w:tcPr>
          <w:p w14:paraId="6450B07E" w14:textId="77777777" w:rsidR="00EA15C5" w:rsidRDefault="00EA15C5" w:rsidP="00BB4388">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7</w:t>
            </w:r>
          </w:p>
        </w:tc>
      </w:tr>
      <w:tr w:rsidR="00EA15C5" w14:paraId="7A6EC06B"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5557C26C" w14:textId="77777777" w:rsidR="00EA15C5" w:rsidRDefault="00EA15C5" w:rsidP="00BB4388">
            <w:pPr>
              <w:widowControl/>
              <w:jc w:val="left"/>
              <w:rPr>
                <w:rFonts w:ascii="Times New Roman" w:eastAsia="仿宋_GB2312" w:hAnsi="Times New Roman"/>
                <w:kern w:val="0"/>
                <w:sz w:val="24"/>
                <w:szCs w:val="24"/>
              </w:rPr>
            </w:pPr>
          </w:p>
        </w:tc>
        <w:tc>
          <w:tcPr>
            <w:tcW w:w="668" w:type="dxa"/>
            <w:tcBorders>
              <w:top w:val="nil"/>
              <w:left w:val="nil"/>
              <w:bottom w:val="single" w:sz="4" w:space="0" w:color="auto"/>
              <w:right w:val="single" w:sz="4" w:space="0" w:color="auto"/>
            </w:tcBorders>
            <w:shd w:val="clear" w:color="000000" w:fill="FFFFFF"/>
            <w:vAlign w:val="center"/>
          </w:tcPr>
          <w:p w14:paraId="22CA9F19" w14:textId="77777777" w:rsidR="00EA15C5" w:rsidRDefault="00EA15C5" w:rsidP="00BB4388">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7</w:t>
            </w:r>
          </w:p>
        </w:tc>
        <w:tc>
          <w:tcPr>
            <w:tcW w:w="3051" w:type="dxa"/>
            <w:gridSpan w:val="2"/>
            <w:tcBorders>
              <w:top w:val="nil"/>
              <w:left w:val="nil"/>
              <w:bottom w:val="single" w:sz="4" w:space="0" w:color="auto"/>
              <w:right w:val="single" w:sz="4" w:space="0" w:color="auto"/>
            </w:tcBorders>
            <w:shd w:val="clear" w:color="000000" w:fill="FFFFFF"/>
            <w:vAlign w:val="center"/>
          </w:tcPr>
          <w:p w14:paraId="52465135" w14:textId="77777777" w:rsidR="00EA15C5" w:rsidRDefault="00EA15C5" w:rsidP="00BB4388">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志愿者服务人次数</w:t>
            </w:r>
          </w:p>
        </w:tc>
        <w:tc>
          <w:tcPr>
            <w:tcW w:w="840" w:type="dxa"/>
            <w:tcBorders>
              <w:top w:val="nil"/>
              <w:left w:val="nil"/>
              <w:bottom w:val="single" w:sz="4" w:space="0" w:color="auto"/>
              <w:right w:val="single" w:sz="4" w:space="0" w:color="auto"/>
            </w:tcBorders>
            <w:shd w:val="clear" w:color="000000" w:fill="FFFFFF"/>
            <w:vAlign w:val="center"/>
          </w:tcPr>
          <w:p w14:paraId="6EA630E6" w14:textId="77777777" w:rsidR="00EA15C5" w:rsidRDefault="00EA15C5" w:rsidP="00BB4388">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人次</w:t>
            </w:r>
          </w:p>
        </w:tc>
        <w:tc>
          <w:tcPr>
            <w:tcW w:w="1806" w:type="dxa"/>
            <w:tcBorders>
              <w:top w:val="nil"/>
              <w:left w:val="nil"/>
              <w:bottom w:val="single" w:sz="4" w:space="0" w:color="auto"/>
              <w:right w:val="single" w:sz="4" w:space="0" w:color="auto"/>
            </w:tcBorders>
            <w:shd w:val="clear" w:color="000000" w:fill="FFFFFF"/>
            <w:vAlign w:val="center"/>
          </w:tcPr>
          <w:p w14:paraId="78AECECE" w14:textId="77777777" w:rsidR="00EA15C5" w:rsidRDefault="00EA15C5" w:rsidP="00BB4388">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12875</w:t>
            </w:r>
          </w:p>
        </w:tc>
        <w:tc>
          <w:tcPr>
            <w:tcW w:w="1985" w:type="dxa"/>
            <w:tcBorders>
              <w:top w:val="nil"/>
              <w:left w:val="nil"/>
              <w:bottom w:val="single" w:sz="4" w:space="0" w:color="auto"/>
              <w:right w:val="single" w:sz="4" w:space="0" w:color="auto"/>
            </w:tcBorders>
            <w:shd w:val="clear" w:color="000000" w:fill="FFFFFF"/>
            <w:vAlign w:val="center"/>
          </w:tcPr>
          <w:p w14:paraId="65409A5D" w14:textId="77777777" w:rsidR="00EA15C5" w:rsidRDefault="00EA15C5" w:rsidP="00BB4388">
            <w:pPr>
              <w:widowControl/>
              <w:jc w:val="center"/>
              <w:textAlignment w:val="center"/>
              <w:rPr>
                <w:rFonts w:ascii="Times New Roman" w:eastAsia="仿宋_GB2312" w:hAnsi="Times New Roman"/>
                <w:kern w:val="0"/>
                <w:sz w:val="24"/>
                <w:szCs w:val="24"/>
              </w:rPr>
            </w:pPr>
            <w:r w:rsidRPr="00BE052A">
              <w:rPr>
                <w:rFonts w:ascii="Times New Roman" w:eastAsia="仿宋_GB2312" w:hAnsi="Times New Roman"/>
                <w:kern w:val="0"/>
                <w:sz w:val="24"/>
                <w:szCs w:val="24"/>
              </w:rPr>
              <w:t>9875</w:t>
            </w:r>
          </w:p>
        </w:tc>
      </w:tr>
      <w:tr w:rsidR="003D2E8C" w14:paraId="10483A03"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3C6081C8" w14:textId="77777777" w:rsidR="003D2E8C" w:rsidRDefault="003D2E8C" w:rsidP="003D2E8C">
            <w:pPr>
              <w:widowControl/>
              <w:jc w:val="left"/>
              <w:rPr>
                <w:rFonts w:ascii="Times New Roman" w:eastAsia="仿宋_GB2312" w:hAnsi="Times New Roman"/>
                <w:kern w:val="0"/>
                <w:sz w:val="24"/>
                <w:szCs w:val="24"/>
              </w:rPr>
            </w:pPr>
          </w:p>
        </w:tc>
        <w:tc>
          <w:tcPr>
            <w:tcW w:w="668" w:type="dxa"/>
            <w:tcBorders>
              <w:top w:val="nil"/>
              <w:left w:val="nil"/>
              <w:bottom w:val="single" w:sz="4" w:space="0" w:color="auto"/>
              <w:right w:val="single" w:sz="4" w:space="0" w:color="auto"/>
            </w:tcBorders>
            <w:shd w:val="clear" w:color="000000" w:fill="FFFFFF"/>
            <w:vAlign w:val="center"/>
          </w:tcPr>
          <w:p w14:paraId="5D5FB7F6" w14:textId="39723AAF" w:rsidR="003D2E8C" w:rsidRDefault="003D2E8C" w:rsidP="003D2E8C">
            <w:pPr>
              <w:widowControl/>
              <w:jc w:val="center"/>
              <w:rPr>
                <w:rFonts w:ascii="Times New Roman" w:eastAsia="仿宋_GB2312" w:hAnsi="Times New Roman" w:hint="eastAsia"/>
                <w:kern w:val="0"/>
                <w:sz w:val="24"/>
                <w:szCs w:val="24"/>
              </w:rPr>
            </w:pPr>
            <w:r>
              <w:rPr>
                <w:rFonts w:ascii="Times New Roman" w:eastAsia="仿宋_GB2312" w:hAnsi="Times New Roman" w:hint="eastAsia"/>
                <w:kern w:val="0"/>
                <w:sz w:val="24"/>
                <w:szCs w:val="24"/>
              </w:rPr>
              <w:t>8</w:t>
            </w:r>
          </w:p>
        </w:tc>
        <w:tc>
          <w:tcPr>
            <w:tcW w:w="3051" w:type="dxa"/>
            <w:gridSpan w:val="2"/>
            <w:tcBorders>
              <w:top w:val="nil"/>
              <w:left w:val="nil"/>
              <w:bottom w:val="single" w:sz="4" w:space="0" w:color="auto"/>
              <w:right w:val="single" w:sz="4" w:space="0" w:color="auto"/>
            </w:tcBorders>
            <w:shd w:val="clear" w:color="000000" w:fill="FFFFFF"/>
            <w:vAlign w:val="center"/>
          </w:tcPr>
          <w:p w14:paraId="3C213E32" w14:textId="74595AD8" w:rsidR="003D2E8C" w:rsidRDefault="003D2E8C" w:rsidP="003D2E8C">
            <w:pPr>
              <w:widowControl/>
              <w:jc w:val="left"/>
              <w:rPr>
                <w:rFonts w:ascii="Times New Roman" w:eastAsia="仿宋_GB2312" w:hAnsi="Times New Roman"/>
                <w:kern w:val="0"/>
                <w:sz w:val="24"/>
                <w:szCs w:val="24"/>
              </w:rPr>
            </w:pPr>
            <w:r>
              <w:rPr>
                <w:rFonts w:ascii="仿宋" w:eastAsia="仿宋" w:hAnsi="仿宋" w:cs="宋体" w:hint="eastAsia"/>
                <w:kern w:val="0"/>
                <w:sz w:val="24"/>
                <w:szCs w:val="24"/>
              </w:rPr>
              <w:t>服务抗击新冠疫情志愿者人次数</w:t>
            </w:r>
          </w:p>
        </w:tc>
        <w:tc>
          <w:tcPr>
            <w:tcW w:w="840" w:type="dxa"/>
            <w:tcBorders>
              <w:top w:val="nil"/>
              <w:left w:val="nil"/>
              <w:bottom w:val="single" w:sz="4" w:space="0" w:color="auto"/>
              <w:right w:val="single" w:sz="4" w:space="0" w:color="auto"/>
            </w:tcBorders>
            <w:shd w:val="clear" w:color="000000" w:fill="FFFFFF"/>
            <w:vAlign w:val="center"/>
          </w:tcPr>
          <w:p w14:paraId="625BD83B" w14:textId="22FEF83F" w:rsidR="003D2E8C" w:rsidRDefault="003D2E8C" w:rsidP="003D2E8C">
            <w:pPr>
              <w:widowControl/>
              <w:jc w:val="center"/>
              <w:rPr>
                <w:rFonts w:ascii="Times New Roman" w:eastAsia="仿宋_GB2312" w:hAnsi="Times New Roman"/>
                <w:kern w:val="0"/>
                <w:sz w:val="24"/>
                <w:szCs w:val="24"/>
              </w:rPr>
            </w:pPr>
            <w:r>
              <w:rPr>
                <w:rFonts w:ascii="仿宋" w:eastAsia="仿宋" w:hAnsi="仿宋" w:cs="宋体" w:hint="eastAsia"/>
                <w:kern w:val="0"/>
                <w:sz w:val="24"/>
                <w:szCs w:val="24"/>
              </w:rPr>
              <w:t>人次</w:t>
            </w:r>
          </w:p>
        </w:tc>
        <w:tc>
          <w:tcPr>
            <w:tcW w:w="1806" w:type="dxa"/>
            <w:tcBorders>
              <w:top w:val="nil"/>
              <w:left w:val="nil"/>
              <w:bottom w:val="single" w:sz="4" w:space="0" w:color="auto"/>
              <w:right w:val="single" w:sz="4" w:space="0" w:color="auto"/>
            </w:tcBorders>
            <w:shd w:val="clear" w:color="000000" w:fill="FFFFFF"/>
            <w:vAlign w:val="center"/>
          </w:tcPr>
          <w:p w14:paraId="788347FD" w14:textId="2A865265" w:rsidR="003D2E8C" w:rsidRDefault="003D2E8C" w:rsidP="003D2E8C">
            <w:pPr>
              <w:widowControl/>
              <w:jc w:val="center"/>
              <w:textAlignment w:val="center"/>
              <w:rPr>
                <w:rFonts w:ascii="Times New Roman" w:eastAsia="仿宋_GB2312" w:hAnsi="Times New Roman"/>
                <w:kern w:val="0"/>
                <w:sz w:val="24"/>
                <w:szCs w:val="24"/>
              </w:rPr>
            </w:pPr>
            <w:r>
              <w:rPr>
                <w:rFonts w:ascii="仿宋" w:eastAsia="仿宋" w:hAnsi="仿宋" w:cs="宋体"/>
                <w:kern w:val="0"/>
                <w:sz w:val="24"/>
                <w:szCs w:val="24"/>
              </w:rPr>
              <w:t>0</w:t>
            </w:r>
          </w:p>
        </w:tc>
        <w:tc>
          <w:tcPr>
            <w:tcW w:w="1985" w:type="dxa"/>
            <w:tcBorders>
              <w:top w:val="nil"/>
              <w:left w:val="nil"/>
              <w:bottom w:val="single" w:sz="4" w:space="0" w:color="auto"/>
              <w:right w:val="single" w:sz="4" w:space="0" w:color="auto"/>
            </w:tcBorders>
            <w:shd w:val="clear" w:color="000000" w:fill="FFFFFF"/>
            <w:vAlign w:val="center"/>
          </w:tcPr>
          <w:p w14:paraId="5F6DBF14" w14:textId="7E13A76F" w:rsidR="003D2E8C" w:rsidRPr="00BE052A" w:rsidRDefault="003D2E8C" w:rsidP="003D2E8C">
            <w:pPr>
              <w:widowControl/>
              <w:jc w:val="center"/>
              <w:textAlignment w:val="center"/>
              <w:rPr>
                <w:rFonts w:ascii="Times New Roman" w:eastAsia="仿宋_GB2312" w:hAnsi="Times New Roman"/>
                <w:kern w:val="0"/>
                <w:sz w:val="24"/>
                <w:szCs w:val="24"/>
              </w:rPr>
            </w:pPr>
            <w:r>
              <w:rPr>
                <w:rFonts w:ascii="仿宋" w:eastAsia="仿宋" w:hAnsi="仿宋" w:cs="宋体"/>
                <w:kern w:val="0"/>
                <w:sz w:val="24"/>
                <w:szCs w:val="24"/>
              </w:rPr>
              <w:t>1200</w:t>
            </w:r>
          </w:p>
        </w:tc>
      </w:tr>
      <w:tr w:rsidR="003D2E8C" w14:paraId="6D3F0E44"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253286C7" w14:textId="77777777" w:rsidR="003D2E8C" w:rsidRDefault="003D2E8C" w:rsidP="003D2E8C">
            <w:pPr>
              <w:widowControl/>
              <w:jc w:val="left"/>
              <w:rPr>
                <w:rFonts w:ascii="Times New Roman" w:eastAsia="仿宋_GB2312" w:hAnsi="Times New Roman"/>
                <w:kern w:val="0"/>
                <w:sz w:val="24"/>
                <w:szCs w:val="24"/>
              </w:rPr>
            </w:pPr>
          </w:p>
        </w:tc>
        <w:tc>
          <w:tcPr>
            <w:tcW w:w="668" w:type="dxa"/>
            <w:tcBorders>
              <w:top w:val="nil"/>
              <w:left w:val="nil"/>
              <w:bottom w:val="single" w:sz="4" w:space="0" w:color="auto"/>
              <w:right w:val="single" w:sz="4" w:space="0" w:color="auto"/>
            </w:tcBorders>
            <w:shd w:val="clear" w:color="000000" w:fill="FFFFFF"/>
            <w:vAlign w:val="center"/>
          </w:tcPr>
          <w:p w14:paraId="1E693711" w14:textId="6E421693" w:rsidR="003D2E8C" w:rsidRDefault="003D2E8C" w:rsidP="003D2E8C">
            <w:pPr>
              <w:widowControl/>
              <w:jc w:val="center"/>
              <w:rPr>
                <w:rFonts w:ascii="Times New Roman" w:eastAsia="仿宋_GB2312" w:hAnsi="Times New Roman" w:hint="eastAsia"/>
                <w:kern w:val="0"/>
                <w:sz w:val="24"/>
                <w:szCs w:val="24"/>
              </w:rPr>
            </w:pPr>
            <w:r>
              <w:rPr>
                <w:rFonts w:ascii="Times New Roman" w:eastAsia="仿宋_GB2312" w:hAnsi="Times New Roman" w:hint="eastAsia"/>
                <w:kern w:val="0"/>
                <w:sz w:val="24"/>
                <w:szCs w:val="24"/>
              </w:rPr>
              <w:t>9</w:t>
            </w:r>
          </w:p>
        </w:tc>
        <w:tc>
          <w:tcPr>
            <w:tcW w:w="3051" w:type="dxa"/>
            <w:gridSpan w:val="2"/>
            <w:tcBorders>
              <w:top w:val="nil"/>
              <w:left w:val="nil"/>
              <w:bottom w:val="single" w:sz="4" w:space="0" w:color="auto"/>
              <w:right w:val="single" w:sz="4" w:space="0" w:color="auto"/>
            </w:tcBorders>
            <w:shd w:val="clear" w:color="000000" w:fill="FFFFFF"/>
            <w:vAlign w:val="center"/>
          </w:tcPr>
          <w:p w14:paraId="4572588C" w14:textId="530B36BF" w:rsidR="003D2E8C" w:rsidRDefault="003D2E8C" w:rsidP="003D2E8C">
            <w:pPr>
              <w:widowControl/>
              <w:jc w:val="left"/>
              <w:rPr>
                <w:rFonts w:ascii="Times New Roman" w:eastAsia="仿宋_GB2312" w:hAnsi="Times New Roman"/>
                <w:kern w:val="0"/>
                <w:sz w:val="24"/>
                <w:szCs w:val="24"/>
              </w:rPr>
            </w:pPr>
            <w:r>
              <w:rPr>
                <w:rFonts w:ascii="仿宋" w:eastAsia="仿宋" w:hAnsi="仿宋" w:cs="宋体" w:hint="eastAsia"/>
                <w:kern w:val="0"/>
                <w:sz w:val="24"/>
                <w:szCs w:val="24"/>
              </w:rPr>
              <w:t>服务抗击新冠疫情物品价值</w:t>
            </w:r>
          </w:p>
        </w:tc>
        <w:tc>
          <w:tcPr>
            <w:tcW w:w="840" w:type="dxa"/>
            <w:tcBorders>
              <w:top w:val="nil"/>
              <w:left w:val="nil"/>
              <w:bottom w:val="single" w:sz="4" w:space="0" w:color="auto"/>
              <w:right w:val="single" w:sz="4" w:space="0" w:color="auto"/>
            </w:tcBorders>
            <w:shd w:val="clear" w:color="000000" w:fill="FFFFFF"/>
            <w:vAlign w:val="center"/>
          </w:tcPr>
          <w:p w14:paraId="4EBBD6BD" w14:textId="70402D1A" w:rsidR="003D2E8C" w:rsidRDefault="003D2E8C" w:rsidP="003D2E8C">
            <w:pPr>
              <w:widowControl/>
              <w:jc w:val="center"/>
              <w:rPr>
                <w:rFonts w:ascii="Times New Roman" w:eastAsia="仿宋_GB2312" w:hAnsi="Times New Roman"/>
                <w:kern w:val="0"/>
                <w:sz w:val="24"/>
                <w:szCs w:val="24"/>
              </w:rPr>
            </w:pPr>
            <w:r>
              <w:rPr>
                <w:rFonts w:ascii="仿宋" w:eastAsia="仿宋" w:hAnsi="仿宋" w:cs="宋体" w:hint="eastAsia"/>
                <w:kern w:val="0"/>
                <w:sz w:val="24"/>
                <w:szCs w:val="24"/>
              </w:rPr>
              <w:t>万元</w:t>
            </w:r>
          </w:p>
        </w:tc>
        <w:tc>
          <w:tcPr>
            <w:tcW w:w="1806" w:type="dxa"/>
            <w:tcBorders>
              <w:top w:val="nil"/>
              <w:left w:val="nil"/>
              <w:bottom w:val="single" w:sz="4" w:space="0" w:color="auto"/>
              <w:right w:val="single" w:sz="4" w:space="0" w:color="auto"/>
            </w:tcBorders>
            <w:shd w:val="clear" w:color="000000" w:fill="FFFFFF"/>
            <w:vAlign w:val="center"/>
          </w:tcPr>
          <w:p w14:paraId="1729EF5F" w14:textId="690F37FA" w:rsidR="003D2E8C" w:rsidRDefault="003D2E8C" w:rsidP="003D2E8C">
            <w:pPr>
              <w:widowControl/>
              <w:jc w:val="center"/>
              <w:textAlignment w:val="center"/>
              <w:rPr>
                <w:rFonts w:ascii="Times New Roman" w:eastAsia="仿宋_GB2312" w:hAnsi="Times New Roman"/>
                <w:kern w:val="0"/>
                <w:sz w:val="24"/>
                <w:szCs w:val="24"/>
              </w:rPr>
            </w:pPr>
            <w:r>
              <w:rPr>
                <w:rFonts w:ascii="仿宋" w:eastAsia="仿宋" w:hAnsi="仿宋" w:cs="宋体"/>
                <w:kern w:val="0"/>
                <w:sz w:val="24"/>
                <w:szCs w:val="24"/>
              </w:rPr>
              <w:t>0</w:t>
            </w:r>
          </w:p>
        </w:tc>
        <w:tc>
          <w:tcPr>
            <w:tcW w:w="1985" w:type="dxa"/>
            <w:tcBorders>
              <w:top w:val="nil"/>
              <w:left w:val="nil"/>
              <w:bottom w:val="single" w:sz="4" w:space="0" w:color="auto"/>
              <w:right w:val="single" w:sz="4" w:space="0" w:color="auto"/>
            </w:tcBorders>
            <w:shd w:val="clear" w:color="000000" w:fill="FFFFFF"/>
            <w:vAlign w:val="center"/>
          </w:tcPr>
          <w:p w14:paraId="3ED0D9C4" w14:textId="07E363A4" w:rsidR="003D2E8C" w:rsidRPr="00BE052A" w:rsidRDefault="003D2E8C" w:rsidP="003D2E8C">
            <w:pPr>
              <w:widowControl/>
              <w:jc w:val="center"/>
              <w:textAlignment w:val="center"/>
              <w:rPr>
                <w:rFonts w:ascii="Times New Roman" w:eastAsia="仿宋_GB2312" w:hAnsi="Times New Roman"/>
                <w:kern w:val="0"/>
                <w:sz w:val="24"/>
                <w:szCs w:val="24"/>
              </w:rPr>
            </w:pPr>
            <w:r>
              <w:rPr>
                <w:rFonts w:ascii="仿宋" w:eastAsia="仿宋" w:hAnsi="仿宋" w:cs="宋体"/>
                <w:kern w:val="0"/>
                <w:sz w:val="24"/>
                <w:szCs w:val="24"/>
              </w:rPr>
              <w:t>79.71449</w:t>
            </w:r>
          </w:p>
        </w:tc>
      </w:tr>
      <w:tr w:rsidR="003D2E8C" w14:paraId="55A3B26C"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05D8B286" w14:textId="77777777" w:rsidR="003D2E8C" w:rsidRDefault="003D2E8C" w:rsidP="003D2E8C">
            <w:pPr>
              <w:widowControl/>
              <w:jc w:val="left"/>
              <w:rPr>
                <w:rFonts w:ascii="Times New Roman" w:eastAsia="仿宋_GB2312" w:hAnsi="Times New Roman"/>
                <w:kern w:val="0"/>
                <w:sz w:val="24"/>
                <w:szCs w:val="24"/>
              </w:rPr>
            </w:pPr>
          </w:p>
        </w:tc>
        <w:tc>
          <w:tcPr>
            <w:tcW w:w="668" w:type="dxa"/>
            <w:vMerge w:val="restart"/>
            <w:tcBorders>
              <w:top w:val="nil"/>
              <w:left w:val="nil"/>
              <w:right w:val="single" w:sz="4" w:space="0" w:color="auto"/>
            </w:tcBorders>
            <w:shd w:val="clear" w:color="000000" w:fill="FFFFFF"/>
            <w:vAlign w:val="center"/>
          </w:tcPr>
          <w:p w14:paraId="654576A6" w14:textId="6C0ABE98"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10</w:t>
            </w:r>
          </w:p>
        </w:tc>
        <w:tc>
          <w:tcPr>
            <w:tcW w:w="3051" w:type="dxa"/>
            <w:gridSpan w:val="2"/>
            <w:tcBorders>
              <w:top w:val="nil"/>
              <w:left w:val="nil"/>
              <w:bottom w:val="single" w:sz="4" w:space="0" w:color="auto"/>
              <w:right w:val="single" w:sz="4" w:space="0" w:color="auto"/>
            </w:tcBorders>
            <w:shd w:val="clear" w:color="000000" w:fill="FFFFFF"/>
            <w:vAlign w:val="center"/>
          </w:tcPr>
          <w:p w14:paraId="34E5B272"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非学历培训服务</w:t>
            </w:r>
          </w:p>
        </w:tc>
        <w:tc>
          <w:tcPr>
            <w:tcW w:w="840" w:type="dxa"/>
            <w:tcBorders>
              <w:top w:val="nil"/>
              <w:left w:val="nil"/>
              <w:bottom w:val="single" w:sz="4" w:space="0" w:color="auto"/>
              <w:right w:val="single" w:sz="4" w:space="0" w:color="auto"/>
            </w:tcBorders>
            <w:shd w:val="clear" w:color="000000" w:fill="FFFFFF"/>
            <w:vAlign w:val="center"/>
          </w:tcPr>
          <w:p w14:paraId="6AFB87B8"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r>
              <w:rPr>
                <w:rFonts w:ascii="Times New Roman" w:eastAsia="微软雅黑" w:hAnsi="Times New Roman"/>
                <w:kern w:val="0"/>
                <w:sz w:val="24"/>
                <w:szCs w:val="24"/>
              </w:rPr>
              <w:t>•</w:t>
            </w:r>
            <w:r>
              <w:rPr>
                <w:rFonts w:ascii="Times New Roman" w:eastAsia="仿宋_GB2312" w:hAnsi="Times New Roman"/>
                <w:kern w:val="0"/>
                <w:sz w:val="24"/>
                <w:szCs w:val="24"/>
              </w:rPr>
              <w:t>日</w:t>
            </w:r>
          </w:p>
        </w:tc>
        <w:tc>
          <w:tcPr>
            <w:tcW w:w="1806" w:type="dxa"/>
            <w:tcBorders>
              <w:top w:val="nil"/>
              <w:left w:val="nil"/>
              <w:bottom w:val="single" w:sz="4" w:space="0" w:color="auto"/>
              <w:right w:val="single" w:sz="4" w:space="0" w:color="auto"/>
            </w:tcBorders>
            <w:shd w:val="clear" w:color="000000" w:fill="FFFFFF"/>
            <w:vAlign w:val="center"/>
          </w:tcPr>
          <w:p w14:paraId="4E92828C" w14:textId="77777777" w:rsidR="003D2E8C" w:rsidRDefault="003D2E8C" w:rsidP="003D2E8C">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4430</w:t>
            </w:r>
          </w:p>
        </w:tc>
        <w:tc>
          <w:tcPr>
            <w:tcW w:w="1985" w:type="dxa"/>
            <w:tcBorders>
              <w:top w:val="nil"/>
              <w:left w:val="nil"/>
              <w:bottom w:val="single" w:sz="4" w:space="0" w:color="auto"/>
              <w:right w:val="single" w:sz="4" w:space="0" w:color="auto"/>
            </w:tcBorders>
            <w:shd w:val="clear" w:color="000000" w:fill="FFFFFF"/>
            <w:vAlign w:val="center"/>
          </w:tcPr>
          <w:p w14:paraId="65A7137E" w14:textId="77777777" w:rsidR="003D2E8C" w:rsidRDefault="003D2E8C" w:rsidP="003D2E8C">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4605</w:t>
            </w:r>
          </w:p>
        </w:tc>
      </w:tr>
      <w:tr w:rsidR="003D2E8C" w14:paraId="01E788EA"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0400B76C" w14:textId="77777777" w:rsidR="003D2E8C" w:rsidRDefault="003D2E8C" w:rsidP="003D2E8C">
            <w:pPr>
              <w:widowControl/>
              <w:jc w:val="left"/>
              <w:rPr>
                <w:rFonts w:ascii="Times New Roman" w:eastAsia="仿宋_GB2312" w:hAnsi="Times New Roman"/>
                <w:kern w:val="0"/>
                <w:sz w:val="24"/>
                <w:szCs w:val="24"/>
              </w:rPr>
            </w:pPr>
          </w:p>
        </w:tc>
        <w:tc>
          <w:tcPr>
            <w:tcW w:w="668" w:type="dxa"/>
            <w:vMerge/>
            <w:tcBorders>
              <w:left w:val="nil"/>
              <w:right w:val="single" w:sz="4" w:space="0" w:color="auto"/>
            </w:tcBorders>
            <w:shd w:val="clear" w:color="000000" w:fill="FFFFFF"/>
            <w:vAlign w:val="center"/>
          </w:tcPr>
          <w:p w14:paraId="2A896A13" w14:textId="77777777" w:rsidR="003D2E8C" w:rsidRDefault="003D2E8C" w:rsidP="003D2E8C">
            <w:pPr>
              <w:widowControl/>
              <w:jc w:val="center"/>
              <w:rPr>
                <w:rFonts w:ascii="Times New Roman" w:eastAsia="仿宋_GB2312" w:hAnsi="Times New Roman"/>
                <w:kern w:val="0"/>
                <w:sz w:val="24"/>
                <w:szCs w:val="24"/>
              </w:rPr>
            </w:pPr>
          </w:p>
        </w:tc>
        <w:tc>
          <w:tcPr>
            <w:tcW w:w="648" w:type="dxa"/>
            <w:vMerge w:val="restart"/>
            <w:tcBorders>
              <w:top w:val="nil"/>
              <w:left w:val="nil"/>
              <w:right w:val="single" w:sz="4" w:space="0" w:color="auto"/>
            </w:tcBorders>
            <w:shd w:val="clear" w:color="000000" w:fill="FFFFFF"/>
            <w:vAlign w:val="center"/>
          </w:tcPr>
          <w:p w14:paraId="74B72B73" w14:textId="77777777" w:rsidR="003D2E8C" w:rsidRDefault="003D2E8C" w:rsidP="003D2E8C">
            <w:pPr>
              <w:rPr>
                <w:rFonts w:ascii="Times New Roman" w:eastAsia="仿宋_GB2312" w:hAnsi="Times New Roman"/>
                <w:color w:val="FF0000"/>
                <w:sz w:val="24"/>
                <w:szCs w:val="24"/>
                <w:u w:val="single"/>
              </w:rPr>
            </w:pPr>
            <w:r>
              <w:rPr>
                <w:rFonts w:ascii="Times New Roman" w:eastAsia="仿宋_GB2312" w:hAnsi="Times New Roman"/>
                <w:sz w:val="24"/>
                <w:szCs w:val="24"/>
              </w:rPr>
              <w:t>其中</w:t>
            </w:r>
          </w:p>
        </w:tc>
        <w:tc>
          <w:tcPr>
            <w:tcW w:w="2403" w:type="dxa"/>
            <w:tcBorders>
              <w:top w:val="nil"/>
              <w:left w:val="nil"/>
              <w:bottom w:val="single" w:sz="4" w:space="0" w:color="auto"/>
              <w:right w:val="single" w:sz="4" w:space="0" w:color="auto"/>
            </w:tcBorders>
            <w:shd w:val="clear" w:color="000000" w:fill="FFFFFF"/>
            <w:vAlign w:val="center"/>
          </w:tcPr>
          <w:p w14:paraId="320ABEBC"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技术技能培训服务</w:t>
            </w:r>
          </w:p>
        </w:tc>
        <w:tc>
          <w:tcPr>
            <w:tcW w:w="840" w:type="dxa"/>
            <w:tcBorders>
              <w:top w:val="nil"/>
              <w:left w:val="nil"/>
              <w:bottom w:val="single" w:sz="4" w:space="0" w:color="auto"/>
              <w:right w:val="single" w:sz="4" w:space="0" w:color="auto"/>
            </w:tcBorders>
            <w:shd w:val="clear" w:color="000000" w:fill="FFFFFF"/>
            <w:vAlign w:val="center"/>
          </w:tcPr>
          <w:p w14:paraId="6143F1C2"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r>
              <w:rPr>
                <w:rFonts w:ascii="Times New Roman" w:eastAsia="微软雅黑" w:hAnsi="Times New Roman"/>
                <w:kern w:val="0"/>
                <w:sz w:val="24"/>
                <w:szCs w:val="24"/>
              </w:rPr>
              <w:t>•</w:t>
            </w:r>
            <w:r>
              <w:rPr>
                <w:rFonts w:ascii="Times New Roman" w:eastAsia="仿宋_GB2312" w:hAnsi="Times New Roman"/>
                <w:kern w:val="0"/>
                <w:sz w:val="24"/>
                <w:szCs w:val="24"/>
              </w:rPr>
              <w:t>日</w:t>
            </w:r>
          </w:p>
        </w:tc>
        <w:tc>
          <w:tcPr>
            <w:tcW w:w="1806" w:type="dxa"/>
            <w:tcBorders>
              <w:top w:val="nil"/>
              <w:left w:val="nil"/>
              <w:bottom w:val="single" w:sz="4" w:space="0" w:color="auto"/>
              <w:right w:val="single" w:sz="4" w:space="0" w:color="auto"/>
            </w:tcBorders>
            <w:shd w:val="clear" w:color="000000" w:fill="FFFFFF"/>
            <w:vAlign w:val="center"/>
          </w:tcPr>
          <w:p w14:paraId="069E99EA" w14:textId="77777777" w:rsidR="003D2E8C" w:rsidRDefault="003D2E8C" w:rsidP="003D2E8C">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3172</w:t>
            </w:r>
          </w:p>
        </w:tc>
        <w:tc>
          <w:tcPr>
            <w:tcW w:w="1985" w:type="dxa"/>
            <w:tcBorders>
              <w:top w:val="nil"/>
              <w:left w:val="nil"/>
              <w:bottom w:val="single" w:sz="4" w:space="0" w:color="auto"/>
              <w:right w:val="single" w:sz="4" w:space="0" w:color="auto"/>
            </w:tcBorders>
            <w:shd w:val="clear" w:color="000000" w:fill="FFFFFF"/>
            <w:vAlign w:val="center"/>
          </w:tcPr>
          <w:p w14:paraId="0D8351D8" w14:textId="77777777" w:rsidR="003D2E8C" w:rsidRDefault="003D2E8C" w:rsidP="003D2E8C">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2522</w:t>
            </w:r>
          </w:p>
        </w:tc>
      </w:tr>
      <w:tr w:rsidR="003D2E8C" w14:paraId="6211BA36"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2A7C2A63" w14:textId="77777777" w:rsidR="003D2E8C" w:rsidRDefault="003D2E8C" w:rsidP="003D2E8C">
            <w:pPr>
              <w:widowControl/>
              <w:jc w:val="left"/>
              <w:rPr>
                <w:rFonts w:ascii="Times New Roman" w:eastAsia="仿宋_GB2312" w:hAnsi="Times New Roman"/>
                <w:kern w:val="0"/>
                <w:sz w:val="24"/>
                <w:szCs w:val="24"/>
              </w:rPr>
            </w:pPr>
          </w:p>
        </w:tc>
        <w:tc>
          <w:tcPr>
            <w:tcW w:w="668" w:type="dxa"/>
            <w:vMerge/>
            <w:tcBorders>
              <w:left w:val="nil"/>
              <w:right w:val="single" w:sz="4" w:space="0" w:color="auto"/>
            </w:tcBorders>
            <w:shd w:val="clear" w:color="000000" w:fill="FFFFFF"/>
            <w:vAlign w:val="center"/>
          </w:tcPr>
          <w:p w14:paraId="7872E657" w14:textId="77777777" w:rsidR="003D2E8C" w:rsidRDefault="003D2E8C" w:rsidP="003D2E8C">
            <w:pPr>
              <w:widowControl/>
              <w:jc w:val="center"/>
              <w:rPr>
                <w:rFonts w:ascii="Times New Roman" w:eastAsia="仿宋_GB2312" w:hAnsi="Times New Roman"/>
                <w:kern w:val="0"/>
                <w:sz w:val="24"/>
                <w:szCs w:val="24"/>
              </w:rPr>
            </w:pPr>
          </w:p>
        </w:tc>
        <w:tc>
          <w:tcPr>
            <w:tcW w:w="648" w:type="dxa"/>
            <w:vMerge/>
            <w:tcBorders>
              <w:left w:val="nil"/>
              <w:right w:val="single" w:sz="4" w:space="0" w:color="auto"/>
            </w:tcBorders>
            <w:shd w:val="clear" w:color="000000" w:fill="FFFFFF"/>
            <w:vAlign w:val="center"/>
          </w:tcPr>
          <w:p w14:paraId="6AFB884C" w14:textId="77777777" w:rsidR="003D2E8C" w:rsidRDefault="003D2E8C" w:rsidP="003D2E8C">
            <w:pPr>
              <w:widowControl/>
              <w:ind w:firstLineChars="300" w:firstLine="720"/>
              <w:jc w:val="left"/>
              <w:rPr>
                <w:rFonts w:ascii="Times New Roman" w:eastAsia="仿宋_GB2312" w:hAnsi="Times New Roman"/>
                <w:color w:val="FF0000"/>
                <w:kern w:val="0"/>
                <w:sz w:val="24"/>
                <w:szCs w:val="24"/>
                <w:u w:val="single"/>
              </w:rPr>
            </w:pPr>
          </w:p>
        </w:tc>
        <w:tc>
          <w:tcPr>
            <w:tcW w:w="2403" w:type="dxa"/>
            <w:tcBorders>
              <w:top w:val="nil"/>
              <w:left w:val="nil"/>
              <w:bottom w:val="single" w:sz="4" w:space="0" w:color="auto"/>
              <w:right w:val="single" w:sz="4" w:space="0" w:color="auto"/>
            </w:tcBorders>
            <w:shd w:val="clear" w:color="000000" w:fill="FFFFFF"/>
            <w:vAlign w:val="center"/>
          </w:tcPr>
          <w:p w14:paraId="4EA8ACA4"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新型职业农民培训服务</w:t>
            </w:r>
          </w:p>
        </w:tc>
        <w:tc>
          <w:tcPr>
            <w:tcW w:w="840" w:type="dxa"/>
            <w:tcBorders>
              <w:top w:val="nil"/>
              <w:left w:val="nil"/>
              <w:bottom w:val="single" w:sz="4" w:space="0" w:color="auto"/>
              <w:right w:val="single" w:sz="4" w:space="0" w:color="auto"/>
            </w:tcBorders>
            <w:shd w:val="clear" w:color="000000" w:fill="FFFFFF"/>
            <w:vAlign w:val="center"/>
          </w:tcPr>
          <w:p w14:paraId="37F3F21C"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r>
              <w:rPr>
                <w:rFonts w:ascii="Times New Roman" w:eastAsia="微软雅黑" w:hAnsi="Times New Roman"/>
                <w:kern w:val="0"/>
                <w:sz w:val="24"/>
                <w:szCs w:val="24"/>
              </w:rPr>
              <w:t>•</w:t>
            </w:r>
            <w:r>
              <w:rPr>
                <w:rFonts w:ascii="Times New Roman" w:eastAsia="仿宋_GB2312" w:hAnsi="Times New Roman"/>
                <w:kern w:val="0"/>
                <w:sz w:val="24"/>
                <w:szCs w:val="24"/>
              </w:rPr>
              <w:t>日</w:t>
            </w:r>
          </w:p>
        </w:tc>
        <w:tc>
          <w:tcPr>
            <w:tcW w:w="1806" w:type="dxa"/>
            <w:tcBorders>
              <w:top w:val="nil"/>
              <w:left w:val="nil"/>
              <w:bottom w:val="single" w:sz="4" w:space="0" w:color="auto"/>
              <w:right w:val="single" w:sz="4" w:space="0" w:color="auto"/>
            </w:tcBorders>
            <w:shd w:val="clear" w:color="000000" w:fill="FFFFFF"/>
            <w:vAlign w:val="center"/>
          </w:tcPr>
          <w:p w14:paraId="249BF08B" w14:textId="77777777" w:rsidR="003D2E8C" w:rsidRDefault="003D2E8C" w:rsidP="003D2E8C">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0</w:t>
            </w:r>
          </w:p>
        </w:tc>
        <w:tc>
          <w:tcPr>
            <w:tcW w:w="1985" w:type="dxa"/>
            <w:tcBorders>
              <w:top w:val="nil"/>
              <w:left w:val="nil"/>
              <w:bottom w:val="single" w:sz="4" w:space="0" w:color="auto"/>
              <w:right w:val="single" w:sz="4" w:space="0" w:color="auto"/>
            </w:tcBorders>
            <w:shd w:val="clear" w:color="000000" w:fill="FFFFFF"/>
            <w:vAlign w:val="center"/>
          </w:tcPr>
          <w:p w14:paraId="0D67CC35" w14:textId="77777777" w:rsidR="003D2E8C" w:rsidRDefault="003D2E8C" w:rsidP="003D2E8C">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0</w:t>
            </w:r>
          </w:p>
        </w:tc>
      </w:tr>
      <w:tr w:rsidR="003D2E8C" w14:paraId="7443A9B1" w14:textId="77777777" w:rsidTr="00EA15C5">
        <w:trPr>
          <w:trHeight w:val="420"/>
          <w:jc w:val="center"/>
        </w:trPr>
        <w:tc>
          <w:tcPr>
            <w:tcW w:w="811" w:type="dxa"/>
            <w:vMerge/>
            <w:tcBorders>
              <w:left w:val="single" w:sz="4" w:space="0" w:color="auto"/>
              <w:right w:val="single" w:sz="4" w:space="0" w:color="auto"/>
            </w:tcBorders>
            <w:shd w:val="clear" w:color="auto" w:fill="auto"/>
            <w:vAlign w:val="center"/>
          </w:tcPr>
          <w:p w14:paraId="5D2182DB" w14:textId="77777777" w:rsidR="003D2E8C" w:rsidRDefault="003D2E8C" w:rsidP="003D2E8C">
            <w:pPr>
              <w:widowControl/>
              <w:jc w:val="left"/>
              <w:rPr>
                <w:rFonts w:ascii="Times New Roman" w:eastAsia="仿宋_GB2312" w:hAnsi="Times New Roman"/>
                <w:kern w:val="0"/>
                <w:sz w:val="24"/>
                <w:szCs w:val="24"/>
              </w:rPr>
            </w:pPr>
          </w:p>
        </w:tc>
        <w:tc>
          <w:tcPr>
            <w:tcW w:w="668" w:type="dxa"/>
            <w:vMerge/>
            <w:tcBorders>
              <w:left w:val="nil"/>
              <w:right w:val="single" w:sz="4" w:space="0" w:color="auto"/>
            </w:tcBorders>
            <w:shd w:val="clear" w:color="000000" w:fill="FFFFFF"/>
            <w:vAlign w:val="center"/>
          </w:tcPr>
          <w:p w14:paraId="69A5F235" w14:textId="77777777" w:rsidR="003D2E8C" w:rsidRDefault="003D2E8C" w:rsidP="003D2E8C">
            <w:pPr>
              <w:widowControl/>
              <w:jc w:val="center"/>
              <w:rPr>
                <w:rFonts w:ascii="Times New Roman" w:eastAsia="仿宋_GB2312" w:hAnsi="Times New Roman"/>
                <w:kern w:val="0"/>
                <w:sz w:val="24"/>
                <w:szCs w:val="24"/>
              </w:rPr>
            </w:pPr>
          </w:p>
        </w:tc>
        <w:tc>
          <w:tcPr>
            <w:tcW w:w="648" w:type="dxa"/>
            <w:vMerge/>
            <w:tcBorders>
              <w:left w:val="nil"/>
              <w:bottom w:val="single" w:sz="4" w:space="0" w:color="auto"/>
              <w:right w:val="single" w:sz="4" w:space="0" w:color="auto"/>
            </w:tcBorders>
            <w:shd w:val="clear" w:color="000000" w:fill="FFFFFF"/>
            <w:vAlign w:val="center"/>
          </w:tcPr>
          <w:p w14:paraId="1E49D59D" w14:textId="77777777" w:rsidR="003D2E8C" w:rsidRDefault="003D2E8C" w:rsidP="003D2E8C">
            <w:pPr>
              <w:widowControl/>
              <w:ind w:firstLineChars="300" w:firstLine="720"/>
              <w:jc w:val="left"/>
              <w:rPr>
                <w:rFonts w:ascii="Times New Roman" w:eastAsia="仿宋_GB2312" w:hAnsi="Times New Roman"/>
                <w:color w:val="FF0000"/>
                <w:kern w:val="0"/>
                <w:sz w:val="24"/>
                <w:szCs w:val="24"/>
                <w:u w:val="single"/>
              </w:rPr>
            </w:pPr>
          </w:p>
        </w:tc>
        <w:tc>
          <w:tcPr>
            <w:tcW w:w="2403" w:type="dxa"/>
            <w:tcBorders>
              <w:top w:val="nil"/>
              <w:left w:val="nil"/>
              <w:bottom w:val="single" w:sz="4" w:space="0" w:color="auto"/>
              <w:right w:val="single" w:sz="4" w:space="0" w:color="auto"/>
            </w:tcBorders>
            <w:shd w:val="clear" w:color="000000" w:fill="FFFFFF"/>
            <w:vAlign w:val="center"/>
          </w:tcPr>
          <w:p w14:paraId="1194B344"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退役军人培训服务</w:t>
            </w:r>
          </w:p>
        </w:tc>
        <w:tc>
          <w:tcPr>
            <w:tcW w:w="840" w:type="dxa"/>
            <w:tcBorders>
              <w:top w:val="nil"/>
              <w:left w:val="nil"/>
              <w:bottom w:val="single" w:sz="4" w:space="0" w:color="auto"/>
              <w:right w:val="single" w:sz="4" w:space="0" w:color="auto"/>
            </w:tcBorders>
            <w:shd w:val="clear" w:color="000000" w:fill="FFFFFF"/>
            <w:vAlign w:val="center"/>
          </w:tcPr>
          <w:p w14:paraId="10ADF945"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r>
              <w:rPr>
                <w:rFonts w:ascii="Times New Roman" w:eastAsia="微软雅黑" w:hAnsi="Times New Roman"/>
                <w:kern w:val="0"/>
                <w:sz w:val="24"/>
                <w:szCs w:val="24"/>
              </w:rPr>
              <w:t>•</w:t>
            </w:r>
            <w:r>
              <w:rPr>
                <w:rFonts w:ascii="Times New Roman" w:eastAsia="仿宋_GB2312" w:hAnsi="Times New Roman"/>
                <w:kern w:val="0"/>
                <w:sz w:val="24"/>
                <w:szCs w:val="24"/>
              </w:rPr>
              <w:t>日</w:t>
            </w:r>
          </w:p>
        </w:tc>
        <w:tc>
          <w:tcPr>
            <w:tcW w:w="1806" w:type="dxa"/>
            <w:tcBorders>
              <w:top w:val="nil"/>
              <w:left w:val="nil"/>
              <w:bottom w:val="single" w:sz="4" w:space="0" w:color="auto"/>
              <w:right w:val="single" w:sz="4" w:space="0" w:color="auto"/>
            </w:tcBorders>
            <w:shd w:val="clear" w:color="000000" w:fill="FFFFFF"/>
            <w:vAlign w:val="center"/>
          </w:tcPr>
          <w:p w14:paraId="7D407D11" w14:textId="77777777" w:rsidR="003D2E8C" w:rsidRDefault="003D2E8C" w:rsidP="003D2E8C">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0</w:t>
            </w:r>
          </w:p>
        </w:tc>
        <w:tc>
          <w:tcPr>
            <w:tcW w:w="1985" w:type="dxa"/>
            <w:tcBorders>
              <w:top w:val="nil"/>
              <w:left w:val="nil"/>
              <w:bottom w:val="single" w:sz="4" w:space="0" w:color="auto"/>
              <w:right w:val="single" w:sz="4" w:space="0" w:color="auto"/>
            </w:tcBorders>
            <w:shd w:val="clear" w:color="000000" w:fill="FFFFFF"/>
            <w:vAlign w:val="center"/>
          </w:tcPr>
          <w:p w14:paraId="2E0AED70" w14:textId="77777777" w:rsidR="003D2E8C" w:rsidRDefault="003D2E8C" w:rsidP="003D2E8C">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0</w:t>
            </w:r>
          </w:p>
        </w:tc>
      </w:tr>
      <w:tr w:rsidR="003D2E8C" w14:paraId="644A74C8" w14:textId="77777777" w:rsidTr="00EA15C5">
        <w:trPr>
          <w:trHeight w:val="420"/>
          <w:jc w:val="center"/>
        </w:trPr>
        <w:tc>
          <w:tcPr>
            <w:tcW w:w="811" w:type="dxa"/>
            <w:vMerge/>
            <w:tcBorders>
              <w:left w:val="single" w:sz="4" w:space="0" w:color="auto"/>
              <w:bottom w:val="single" w:sz="4" w:space="0" w:color="auto"/>
              <w:right w:val="single" w:sz="4" w:space="0" w:color="auto"/>
            </w:tcBorders>
            <w:shd w:val="clear" w:color="auto" w:fill="auto"/>
            <w:vAlign w:val="center"/>
          </w:tcPr>
          <w:p w14:paraId="62D1DA7E" w14:textId="77777777" w:rsidR="003D2E8C" w:rsidRDefault="003D2E8C" w:rsidP="003D2E8C">
            <w:pPr>
              <w:widowControl/>
              <w:jc w:val="left"/>
              <w:rPr>
                <w:rFonts w:ascii="Times New Roman" w:eastAsia="仿宋_GB2312" w:hAnsi="Times New Roman"/>
                <w:kern w:val="0"/>
                <w:sz w:val="24"/>
                <w:szCs w:val="24"/>
              </w:rPr>
            </w:pPr>
          </w:p>
        </w:tc>
        <w:tc>
          <w:tcPr>
            <w:tcW w:w="668" w:type="dxa"/>
            <w:vMerge/>
            <w:tcBorders>
              <w:left w:val="nil"/>
              <w:bottom w:val="single" w:sz="4" w:space="0" w:color="auto"/>
              <w:right w:val="single" w:sz="4" w:space="0" w:color="auto"/>
            </w:tcBorders>
            <w:shd w:val="clear" w:color="000000" w:fill="FFFFFF"/>
            <w:vAlign w:val="center"/>
          </w:tcPr>
          <w:p w14:paraId="27B802E5" w14:textId="77777777" w:rsidR="003D2E8C" w:rsidRDefault="003D2E8C" w:rsidP="003D2E8C">
            <w:pPr>
              <w:widowControl/>
              <w:jc w:val="center"/>
              <w:rPr>
                <w:rFonts w:ascii="Times New Roman" w:eastAsia="仿宋_GB2312" w:hAnsi="Times New Roman"/>
                <w:kern w:val="0"/>
                <w:sz w:val="24"/>
                <w:szCs w:val="24"/>
              </w:rPr>
            </w:pPr>
          </w:p>
        </w:tc>
        <w:tc>
          <w:tcPr>
            <w:tcW w:w="3051" w:type="dxa"/>
            <w:gridSpan w:val="2"/>
            <w:tcBorders>
              <w:top w:val="nil"/>
              <w:left w:val="nil"/>
              <w:bottom w:val="single" w:sz="4" w:space="0" w:color="auto"/>
              <w:right w:val="single" w:sz="4" w:space="0" w:color="auto"/>
            </w:tcBorders>
            <w:shd w:val="clear" w:color="000000" w:fill="FFFFFF"/>
            <w:vAlign w:val="center"/>
          </w:tcPr>
          <w:p w14:paraId="5953CCFA" w14:textId="77777777" w:rsidR="003D2E8C" w:rsidRDefault="003D2E8C" w:rsidP="003D2E8C">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非学历培训到款额</w:t>
            </w:r>
          </w:p>
        </w:tc>
        <w:tc>
          <w:tcPr>
            <w:tcW w:w="840" w:type="dxa"/>
            <w:tcBorders>
              <w:top w:val="nil"/>
              <w:left w:val="nil"/>
              <w:bottom w:val="single" w:sz="4" w:space="0" w:color="auto"/>
              <w:right w:val="single" w:sz="4" w:space="0" w:color="auto"/>
            </w:tcBorders>
            <w:shd w:val="clear" w:color="000000" w:fill="FFFFFF"/>
            <w:vAlign w:val="center"/>
          </w:tcPr>
          <w:p w14:paraId="7EEB7F17"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万元</w:t>
            </w:r>
          </w:p>
        </w:tc>
        <w:tc>
          <w:tcPr>
            <w:tcW w:w="1806" w:type="dxa"/>
            <w:tcBorders>
              <w:top w:val="nil"/>
              <w:left w:val="nil"/>
              <w:bottom w:val="single" w:sz="4" w:space="0" w:color="auto"/>
              <w:right w:val="single" w:sz="4" w:space="0" w:color="auto"/>
            </w:tcBorders>
            <w:shd w:val="clear" w:color="000000" w:fill="FFFFFF"/>
            <w:vAlign w:val="center"/>
          </w:tcPr>
          <w:p w14:paraId="2B778141" w14:textId="77777777" w:rsidR="003D2E8C" w:rsidRDefault="003D2E8C" w:rsidP="003D2E8C">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32</w:t>
            </w:r>
          </w:p>
        </w:tc>
        <w:tc>
          <w:tcPr>
            <w:tcW w:w="1985" w:type="dxa"/>
            <w:tcBorders>
              <w:top w:val="nil"/>
              <w:left w:val="nil"/>
              <w:bottom w:val="single" w:sz="4" w:space="0" w:color="auto"/>
              <w:right w:val="single" w:sz="4" w:space="0" w:color="auto"/>
            </w:tcBorders>
            <w:shd w:val="clear" w:color="000000" w:fill="FFFFFF"/>
            <w:vAlign w:val="center"/>
          </w:tcPr>
          <w:p w14:paraId="22A663AC" w14:textId="77777777" w:rsidR="003D2E8C" w:rsidRDefault="003D2E8C" w:rsidP="003D2E8C">
            <w:pPr>
              <w:widowControl/>
              <w:jc w:val="center"/>
              <w:textAlignment w:val="center"/>
              <w:rPr>
                <w:rFonts w:ascii="Times New Roman" w:eastAsia="仿宋_GB2312" w:hAnsi="Times New Roman"/>
                <w:kern w:val="0"/>
                <w:sz w:val="24"/>
                <w:szCs w:val="24"/>
              </w:rPr>
            </w:pPr>
            <w:r w:rsidRPr="0057228F">
              <w:rPr>
                <w:rFonts w:ascii="Times New Roman" w:eastAsia="仿宋_GB2312" w:hAnsi="Times New Roman"/>
                <w:kern w:val="0"/>
                <w:sz w:val="24"/>
                <w:szCs w:val="24"/>
              </w:rPr>
              <w:t>52.29</w:t>
            </w:r>
          </w:p>
        </w:tc>
      </w:tr>
    </w:tbl>
    <w:p w14:paraId="176EF872" w14:textId="3C3C8756" w:rsidR="00631ACF" w:rsidRDefault="00631ACF">
      <w:pPr>
        <w:spacing w:line="440" w:lineRule="exact"/>
        <w:ind w:firstLineChars="200" w:firstLine="560"/>
        <w:rPr>
          <w:rFonts w:ascii="Times New Roman" w:eastAsia="仿宋_GB2312" w:hAnsi="Times New Roman"/>
          <w:sz w:val="28"/>
          <w:szCs w:val="28"/>
        </w:rPr>
      </w:pPr>
    </w:p>
    <w:p w14:paraId="7920B845" w14:textId="77777777" w:rsidR="00CB47B6" w:rsidRDefault="00CB47B6">
      <w:pPr>
        <w:spacing w:line="440" w:lineRule="exact"/>
        <w:ind w:firstLineChars="200" w:firstLine="560"/>
        <w:rPr>
          <w:rFonts w:ascii="Times New Roman" w:eastAsia="仿宋_GB2312" w:hAnsi="Times New Roman" w:hint="eastAsia"/>
          <w:sz w:val="28"/>
          <w:szCs w:val="28"/>
        </w:rPr>
      </w:pPr>
    </w:p>
    <w:p w14:paraId="2163F57E" w14:textId="77777777" w:rsidR="003D2E8C" w:rsidRDefault="003D2E8C" w:rsidP="003D2E8C">
      <w:pPr>
        <w:snapToGrid w:val="0"/>
        <w:spacing w:afterLines="50" w:after="156"/>
        <w:jc w:val="center"/>
        <w:outlineLvl w:val="0"/>
        <w:rPr>
          <w:rFonts w:ascii="黑体" w:eastAsia="黑体" w:hAnsi="黑体" w:cs="宋体"/>
          <w:kern w:val="0"/>
          <w:sz w:val="36"/>
          <w:szCs w:val="36"/>
        </w:rPr>
      </w:pPr>
      <w:r>
        <w:rPr>
          <w:rFonts w:ascii="黑体" w:eastAsia="黑体" w:hAnsi="黑体" w:cs="宋体" w:hint="eastAsia"/>
          <w:kern w:val="0"/>
          <w:sz w:val="36"/>
          <w:szCs w:val="36"/>
        </w:rPr>
        <w:t>“</w:t>
      </w:r>
      <w:r>
        <w:rPr>
          <w:rFonts w:ascii="黑体" w:eastAsia="黑体" w:hAnsi="黑体" w:cs="微软雅黑" w:hint="eastAsia"/>
          <w:kern w:val="0"/>
          <w:sz w:val="36"/>
          <w:szCs w:val="36"/>
        </w:rPr>
        <w:t>服务贡献表</w:t>
      </w:r>
      <w:r>
        <w:rPr>
          <w:rFonts w:ascii="黑体" w:eastAsia="黑体" w:hAnsi="黑体" w:cs="Malgun Gothic Semilight" w:hint="eastAsia"/>
          <w:kern w:val="0"/>
          <w:sz w:val="36"/>
          <w:szCs w:val="36"/>
        </w:rPr>
        <w:t>”</w:t>
      </w:r>
      <w:r>
        <w:rPr>
          <w:rFonts w:ascii="黑体" w:eastAsia="黑体" w:hAnsi="黑体" w:cs="微软雅黑" w:hint="eastAsia"/>
          <w:kern w:val="0"/>
          <w:sz w:val="36"/>
          <w:szCs w:val="36"/>
        </w:rPr>
        <w:t>指标及相关内涵说明</w:t>
      </w:r>
    </w:p>
    <w:p w14:paraId="12CD979A"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 xml:space="preserve"> “服务贡献表”系反映中等职业学校服务地方和行业发展的管理评价工具。</w:t>
      </w:r>
    </w:p>
    <w:p w14:paraId="743DA497"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t>1.“毕业生人数”指当年符合毕业条件、取得毕业证书的人数，含升学人数；区域内就业人数是指在设区市内就业；区域外就业人数是指在设区市以外就业；中小微企业就业具体标准参见《关于印发中小企业划型标准规定的通知》（工信部联企业〔2011〕300号）。</w:t>
      </w:r>
    </w:p>
    <w:p w14:paraId="7BE03727"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t>2.“技术服务到款额”指以学校名义与自然人、法人、其他组织签订的技术开发、技术服务、技术咨询、技术转让等技术合同所涉及的经费；国际科技合作项目中与境外企业、个人合作经费及科技捐赠项目经费。“技术服务产生的经济效益”指学校为上述自然人、法人、其他组织提供相关服务以及国际科技合作项目中所产生的经济效益。统计截止时点以财政年度为准。</w:t>
      </w:r>
    </w:p>
    <w:p w14:paraId="63B0CE93"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t>3.“精准扶贫项目数”指纳入国家、省、设区市精准扶贫计划的项目数；“对口帮扶学校数”指提供帮扶的学校的数量（标注省内或省外）；“省外帮扶学校数”指省外被帮扶的学校数。</w:t>
      </w:r>
    </w:p>
    <w:p w14:paraId="10F1BD8A" w14:textId="77777777" w:rsidR="003D2E8C" w:rsidRDefault="003D2E8C" w:rsidP="003D2E8C">
      <w:pPr>
        <w:spacing w:line="360" w:lineRule="auto"/>
        <w:ind w:firstLineChars="200" w:firstLine="640"/>
        <w:rPr>
          <w:rFonts w:ascii="仿宋" w:eastAsia="仿宋" w:hAnsi="仿宋"/>
          <w:sz w:val="32"/>
          <w:szCs w:val="32"/>
        </w:rPr>
      </w:pPr>
      <w:r>
        <w:rPr>
          <w:rFonts w:ascii="仿宋" w:eastAsia="仿宋" w:hAnsi="仿宋" w:hint="eastAsia"/>
          <w:sz w:val="32"/>
          <w:szCs w:val="32"/>
        </w:rPr>
        <w:t>4.“职业体验中心数”指设区市（含省级）教育行政部门认定的职业体验中心数；职业体验人次指参与职业体验的企业、社区及大中小学幼儿园人次数。</w:t>
      </w:r>
    </w:p>
    <w:p w14:paraId="287990B8" w14:textId="70EADF81" w:rsidR="00631ACF" w:rsidRPr="00CB47B6" w:rsidRDefault="003D2E8C" w:rsidP="00CB47B6">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6.</w:t>
      </w:r>
      <w:r>
        <w:rPr>
          <w:rFonts w:hint="eastAsia"/>
        </w:rPr>
        <w:t xml:space="preserve"> </w:t>
      </w:r>
      <w:r>
        <w:rPr>
          <w:rFonts w:ascii="仿宋" w:eastAsia="仿宋" w:hAnsi="仿宋" w:hint="eastAsia"/>
          <w:sz w:val="32"/>
          <w:szCs w:val="32"/>
        </w:rPr>
        <w:t>“非学历职业培训服务”是指学校为社会进行的各类非学历性职业培训项目的人数总量。“非学历职业培训到款额”指为社会进行的非学历性职业培训已到账的收入，</w:t>
      </w:r>
      <w:r>
        <w:rPr>
          <w:rFonts w:ascii="仿宋" w:eastAsia="仿宋" w:hAnsi="仿宋" w:cs="宋体" w:hint="eastAsia"/>
          <w:kern w:val="0"/>
          <w:sz w:val="32"/>
          <w:szCs w:val="32"/>
        </w:rPr>
        <w:t>统计截止时间点以财政年度为准。</w:t>
      </w:r>
    </w:p>
    <w:p w14:paraId="5AB1993E" w14:textId="5649CB0D" w:rsidR="00631ACF" w:rsidRDefault="003D2E8C">
      <w:pPr>
        <w:jc w:val="center"/>
        <w:rPr>
          <w:rFonts w:ascii="黑体" w:eastAsia="黑体" w:hAnsi="黑体"/>
          <w:color w:val="000000"/>
          <w:sz w:val="32"/>
          <w:szCs w:val="32"/>
        </w:rPr>
      </w:pPr>
      <w:r>
        <w:rPr>
          <w:rFonts w:ascii="黑体" w:eastAsia="黑体" w:hAnsi="黑体" w:hint="eastAsia"/>
          <w:color w:val="000000"/>
          <w:sz w:val="32"/>
          <w:szCs w:val="32"/>
        </w:rPr>
        <w:lastRenderedPageBreak/>
        <w:t>7</w:t>
      </w:r>
      <w:r>
        <w:rPr>
          <w:rFonts w:ascii="黑体" w:eastAsia="黑体" w:hAnsi="黑体"/>
          <w:color w:val="000000"/>
          <w:sz w:val="32"/>
          <w:szCs w:val="32"/>
        </w:rPr>
        <w:t>.</w:t>
      </w:r>
      <w:r w:rsidR="00C96E6A">
        <w:rPr>
          <w:rFonts w:ascii="黑体" w:eastAsia="黑体" w:hAnsi="黑体"/>
          <w:color w:val="000000"/>
          <w:sz w:val="32"/>
          <w:szCs w:val="32"/>
        </w:rPr>
        <w:t>落实政策表</w:t>
      </w:r>
    </w:p>
    <w:tbl>
      <w:tblPr>
        <w:tblW w:w="10210" w:type="dxa"/>
        <w:jc w:val="center"/>
        <w:tblLayout w:type="fixed"/>
        <w:tblLook w:val="04A0" w:firstRow="1" w:lastRow="0" w:firstColumn="1" w:lastColumn="0" w:noHBand="0" w:noVBand="1"/>
      </w:tblPr>
      <w:tblGrid>
        <w:gridCol w:w="910"/>
        <w:gridCol w:w="567"/>
        <w:gridCol w:w="3828"/>
        <w:gridCol w:w="992"/>
        <w:gridCol w:w="1276"/>
        <w:gridCol w:w="1417"/>
        <w:gridCol w:w="1220"/>
      </w:tblGrid>
      <w:tr w:rsidR="001F2F9C" w14:paraId="52482822" w14:textId="77777777" w:rsidTr="00E576F2">
        <w:trPr>
          <w:trHeight w:val="24"/>
          <w:jc w:val="center"/>
        </w:trPr>
        <w:tc>
          <w:tcPr>
            <w:tcW w:w="910" w:type="dxa"/>
            <w:vMerge w:val="restart"/>
            <w:tcBorders>
              <w:top w:val="single" w:sz="4" w:space="0" w:color="auto"/>
              <w:left w:val="single" w:sz="4" w:space="0" w:color="auto"/>
              <w:right w:val="single" w:sz="4" w:space="0" w:color="auto"/>
            </w:tcBorders>
            <w:shd w:val="clear" w:color="000000" w:fill="FFFFFF"/>
            <w:noWrap/>
            <w:vAlign w:val="center"/>
          </w:tcPr>
          <w:p w14:paraId="6A50B46A" w14:textId="77777777" w:rsidR="001F2F9C" w:rsidRDefault="00E576F2" w:rsidP="001F2F9C">
            <w:pPr>
              <w:spacing w:line="360" w:lineRule="auto"/>
              <w:jc w:val="center"/>
              <w:rPr>
                <w:rFonts w:ascii="Times New Roman" w:eastAsia="仿宋_GB2312" w:hAnsi="Times New Roman"/>
                <w:b/>
                <w:bCs/>
                <w:kern w:val="0"/>
                <w:sz w:val="24"/>
                <w:szCs w:val="24"/>
              </w:rPr>
            </w:pPr>
            <w:r w:rsidRPr="00E576F2">
              <w:rPr>
                <w:rFonts w:ascii="Times New Roman" w:eastAsia="仿宋_GB2312" w:hAnsi="Times New Roman" w:hint="eastAsia"/>
                <w:b/>
                <w:kern w:val="0"/>
                <w:sz w:val="24"/>
                <w:szCs w:val="24"/>
              </w:rPr>
              <w:t>无锡旅游商贸高等职业技术学校</w:t>
            </w:r>
          </w:p>
        </w:tc>
        <w:tc>
          <w:tcPr>
            <w:tcW w:w="4395" w:type="dxa"/>
            <w:gridSpan w:val="2"/>
            <w:tcBorders>
              <w:top w:val="single" w:sz="4" w:space="0" w:color="auto"/>
              <w:left w:val="nil"/>
              <w:bottom w:val="single" w:sz="4" w:space="0" w:color="auto"/>
              <w:right w:val="single" w:sz="4" w:space="0" w:color="auto"/>
            </w:tcBorders>
            <w:shd w:val="clear" w:color="000000" w:fill="FFFFFF"/>
            <w:noWrap/>
            <w:vAlign w:val="center"/>
          </w:tcPr>
          <w:p w14:paraId="35263EFE" w14:textId="77777777" w:rsidR="001F2F9C" w:rsidRDefault="001F2F9C"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指标</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174B731D" w14:textId="77777777" w:rsidR="001F2F9C" w:rsidRDefault="001F2F9C"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单位</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48BD509" w14:textId="77777777" w:rsidR="001F2F9C" w:rsidRDefault="001F2F9C"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2018-2019</w:t>
            </w:r>
            <w:r>
              <w:rPr>
                <w:rFonts w:ascii="Times New Roman" w:eastAsia="仿宋_GB2312" w:hAnsi="Times New Roman"/>
                <w:b/>
                <w:bCs/>
                <w:kern w:val="0"/>
                <w:sz w:val="24"/>
                <w:szCs w:val="24"/>
              </w:rPr>
              <w:t>学年</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3788845" w14:textId="77777777" w:rsidR="001F2F9C" w:rsidRDefault="001F2F9C"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2019-2020</w:t>
            </w:r>
            <w:r>
              <w:rPr>
                <w:rFonts w:ascii="Times New Roman" w:eastAsia="仿宋_GB2312" w:hAnsi="Times New Roman"/>
                <w:b/>
                <w:bCs/>
                <w:kern w:val="0"/>
                <w:sz w:val="24"/>
                <w:szCs w:val="24"/>
              </w:rPr>
              <w:t>学年</w:t>
            </w:r>
          </w:p>
        </w:tc>
        <w:tc>
          <w:tcPr>
            <w:tcW w:w="1220" w:type="dxa"/>
            <w:tcBorders>
              <w:top w:val="single" w:sz="4" w:space="0" w:color="auto"/>
              <w:left w:val="nil"/>
              <w:bottom w:val="single" w:sz="4" w:space="0" w:color="auto"/>
              <w:right w:val="single" w:sz="4" w:space="0" w:color="auto"/>
            </w:tcBorders>
            <w:shd w:val="clear" w:color="000000" w:fill="FFFFFF"/>
            <w:vAlign w:val="center"/>
          </w:tcPr>
          <w:p w14:paraId="02109C48" w14:textId="77777777" w:rsidR="001F2F9C" w:rsidRDefault="001F2F9C" w:rsidP="001F2F9C">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增量</w:t>
            </w:r>
          </w:p>
        </w:tc>
      </w:tr>
      <w:tr w:rsidR="00235834" w14:paraId="6118BF2C" w14:textId="77777777" w:rsidTr="00E576F2">
        <w:trPr>
          <w:trHeight w:val="24"/>
          <w:jc w:val="center"/>
        </w:trPr>
        <w:tc>
          <w:tcPr>
            <w:tcW w:w="910" w:type="dxa"/>
            <w:vMerge/>
            <w:tcBorders>
              <w:left w:val="single" w:sz="4" w:space="0" w:color="auto"/>
              <w:right w:val="single" w:sz="4" w:space="0" w:color="auto"/>
            </w:tcBorders>
            <w:shd w:val="clear" w:color="000000" w:fill="FFFFFF"/>
            <w:vAlign w:val="center"/>
          </w:tcPr>
          <w:p w14:paraId="3538801D" w14:textId="77777777" w:rsidR="00235834" w:rsidRDefault="00235834" w:rsidP="00235834">
            <w:pPr>
              <w:widowControl/>
              <w:spacing w:line="360" w:lineRule="auto"/>
              <w:jc w:val="center"/>
              <w:rPr>
                <w:rFonts w:ascii="Times New Roman" w:eastAsia="仿宋_GB2312" w:hAnsi="Times New Roman"/>
                <w:kern w:val="0"/>
                <w:sz w:val="24"/>
                <w:szCs w:val="24"/>
              </w:rPr>
            </w:pPr>
          </w:p>
        </w:tc>
        <w:tc>
          <w:tcPr>
            <w:tcW w:w="567" w:type="dxa"/>
            <w:vMerge w:val="restart"/>
            <w:tcBorders>
              <w:top w:val="nil"/>
              <w:left w:val="nil"/>
              <w:right w:val="single" w:sz="4" w:space="0" w:color="auto"/>
            </w:tcBorders>
            <w:shd w:val="clear" w:color="000000" w:fill="FFFFFF"/>
            <w:vAlign w:val="center"/>
          </w:tcPr>
          <w:p w14:paraId="5397A842" w14:textId="77777777" w:rsidR="00235834" w:rsidRDefault="00235834" w:rsidP="00235834">
            <w:pPr>
              <w:widowControl/>
              <w:spacing w:line="36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c>
          <w:tcPr>
            <w:tcW w:w="3828" w:type="dxa"/>
            <w:tcBorders>
              <w:top w:val="nil"/>
              <w:left w:val="nil"/>
              <w:bottom w:val="single" w:sz="4" w:space="0" w:color="auto"/>
              <w:right w:val="single" w:sz="4" w:space="0" w:color="auto"/>
            </w:tcBorders>
            <w:shd w:val="clear" w:color="auto" w:fill="auto"/>
            <w:noWrap/>
            <w:vAlign w:val="center"/>
          </w:tcPr>
          <w:p w14:paraId="7C1ED001" w14:textId="77777777" w:rsidR="00235834" w:rsidRDefault="00235834" w:rsidP="00235834">
            <w:pPr>
              <w:widowControl/>
              <w:spacing w:line="276" w:lineRule="auto"/>
              <w:jc w:val="left"/>
              <w:rPr>
                <w:rFonts w:ascii="Times New Roman" w:eastAsia="仿宋_GB2312" w:hAnsi="Times New Roman"/>
                <w:kern w:val="0"/>
                <w:sz w:val="24"/>
                <w:szCs w:val="24"/>
              </w:rPr>
            </w:pPr>
            <w:r>
              <w:rPr>
                <w:rFonts w:ascii="Times New Roman" w:eastAsia="仿宋_GB2312" w:hAnsi="Times New Roman"/>
                <w:kern w:val="0"/>
                <w:sz w:val="24"/>
                <w:szCs w:val="24"/>
              </w:rPr>
              <w:t>年生均财政拨款水平</w:t>
            </w:r>
          </w:p>
        </w:tc>
        <w:tc>
          <w:tcPr>
            <w:tcW w:w="992" w:type="dxa"/>
            <w:tcBorders>
              <w:top w:val="nil"/>
              <w:left w:val="nil"/>
              <w:bottom w:val="single" w:sz="4" w:space="0" w:color="auto"/>
              <w:right w:val="single" w:sz="4" w:space="0" w:color="auto"/>
            </w:tcBorders>
            <w:shd w:val="clear" w:color="000000" w:fill="FFFFFF"/>
            <w:noWrap/>
            <w:vAlign w:val="center"/>
          </w:tcPr>
          <w:p w14:paraId="451EA302" w14:textId="77777777" w:rsidR="00235834" w:rsidRDefault="00235834" w:rsidP="00235834">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元</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3606C40" w14:textId="77777777" w:rsidR="00235834" w:rsidRDefault="00235834" w:rsidP="000C566B">
            <w:pPr>
              <w:widowControl/>
              <w:jc w:val="center"/>
              <w:rPr>
                <w:rFonts w:ascii="仿宋" w:eastAsia="仿宋" w:hAnsi="仿宋" w:cs="仿宋"/>
                <w:sz w:val="24"/>
                <w:szCs w:val="24"/>
              </w:rPr>
            </w:pPr>
            <w:r>
              <w:rPr>
                <w:rFonts w:ascii="仿宋" w:eastAsia="仿宋" w:hAnsi="仿宋" w:cs="仿宋" w:hint="eastAsia"/>
                <w:sz w:val="24"/>
                <w:szCs w:val="24"/>
              </w:rPr>
              <w:t>27258.73</w:t>
            </w:r>
          </w:p>
        </w:tc>
        <w:tc>
          <w:tcPr>
            <w:tcW w:w="1417" w:type="dxa"/>
            <w:tcBorders>
              <w:top w:val="nil"/>
              <w:left w:val="nil"/>
              <w:bottom w:val="single" w:sz="4" w:space="0" w:color="auto"/>
              <w:right w:val="single" w:sz="4" w:space="0" w:color="auto"/>
            </w:tcBorders>
            <w:shd w:val="clear" w:color="000000" w:fill="FFFFFF"/>
            <w:vAlign w:val="center"/>
          </w:tcPr>
          <w:p w14:paraId="6525BBFF" w14:textId="77777777" w:rsidR="00235834" w:rsidRPr="00E576F2" w:rsidRDefault="00235834" w:rsidP="000C566B">
            <w:pPr>
              <w:widowControl/>
              <w:jc w:val="center"/>
              <w:rPr>
                <w:rFonts w:ascii="仿宋" w:eastAsia="仿宋" w:hAnsi="仿宋" w:cs="仿宋"/>
                <w:sz w:val="24"/>
                <w:szCs w:val="24"/>
              </w:rPr>
            </w:pPr>
            <w:r w:rsidRPr="00E576F2">
              <w:rPr>
                <w:rFonts w:ascii="仿宋" w:eastAsia="仿宋" w:hAnsi="仿宋" w:cs="仿宋"/>
                <w:sz w:val="24"/>
                <w:szCs w:val="24"/>
              </w:rPr>
              <w:t>32584.57</w:t>
            </w:r>
          </w:p>
        </w:tc>
        <w:tc>
          <w:tcPr>
            <w:tcW w:w="1220" w:type="dxa"/>
            <w:tcBorders>
              <w:top w:val="nil"/>
              <w:left w:val="single" w:sz="4" w:space="0" w:color="auto"/>
              <w:bottom w:val="single" w:sz="4" w:space="0" w:color="auto"/>
              <w:right w:val="single" w:sz="4" w:space="0" w:color="auto"/>
            </w:tcBorders>
            <w:shd w:val="clear" w:color="000000" w:fill="FFFFFF"/>
            <w:vAlign w:val="center"/>
          </w:tcPr>
          <w:p w14:paraId="73AA234A" w14:textId="77777777" w:rsidR="00235834" w:rsidRPr="00E576F2" w:rsidRDefault="00DB175B" w:rsidP="000C566B">
            <w:pPr>
              <w:widowControl/>
              <w:jc w:val="center"/>
              <w:rPr>
                <w:rFonts w:ascii="仿宋" w:eastAsia="仿宋" w:hAnsi="仿宋" w:cs="仿宋"/>
                <w:sz w:val="24"/>
                <w:szCs w:val="24"/>
              </w:rPr>
            </w:pPr>
            <w:r w:rsidRPr="00E576F2">
              <w:rPr>
                <w:rFonts w:ascii="仿宋" w:eastAsia="仿宋" w:hAnsi="仿宋" w:cs="仿宋"/>
                <w:sz w:val="24"/>
                <w:szCs w:val="24"/>
              </w:rPr>
              <w:t>5325.84</w:t>
            </w:r>
          </w:p>
        </w:tc>
      </w:tr>
      <w:tr w:rsidR="00235834" w14:paraId="4BF64E7E" w14:textId="77777777" w:rsidTr="00E576F2">
        <w:trPr>
          <w:trHeight w:val="24"/>
          <w:jc w:val="center"/>
        </w:trPr>
        <w:tc>
          <w:tcPr>
            <w:tcW w:w="910" w:type="dxa"/>
            <w:vMerge/>
            <w:tcBorders>
              <w:left w:val="single" w:sz="4" w:space="0" w:color="auto"/>
              <w:right w:val="single" w:sz="4" w:space="0" w:color="auto"/>
            </w:tcBorders>
            <w:shd w:val="clear" w:color="auto" w:fill="auto"/>
            <w:vAlign w:val="center"/>
          </w:tcPr>
          <w:p w14:paraId="0D6AED67" w14:textId="77777777" w:rsidR="00235834" w:rsidRDefault="00235834" w:rsidP="00235834">
            <w:pPr>
              <w:widowControl/>
              <w:spacing w:line="360" w:lineRule="auto"/>
              <w:jc w:val="left"/>
              <w:rPr>
                <w:rFonts w:ascii="Times New Roman" w:eastAsia="仿宋_GB2312" w:hAnsi="Times New Roman"/>
                <w:kern w:val="0"/>
                <w:sz w:val="24"/>
                <w:szCs w:val="24"/>
              </w:rPr>
            </w:pPr>
          </w:p>
        </w:tc>
        <w:tc>
          <w:tcPr>
            <w:tcW w:w="567" w:type="dxa"/>
            <w:vMerge/>
            <w:tcBorders>
              <w:left w:val="nil"/>
              <w:bottom w:val="single" w:sz="4" w:space="0" w:color="auto"/>
              <w:right w:val="single" w:sz="4" w:space="0" w:color="auto"/>
            </w:tcBorders>
            <w:shd w:val="clear" w:color="000000" w:fill="FFFFFF"/>
            <w:vAlign w:val="center"/>
          </w:tcPr>
          <w:p w14:paraId="5A2249E7" w14:textId="77777777" w:rsidR="00235834" w:rsidRDefault="00235834" w:rsidP="00235834">
            <w:pPr>
              <w:widowControl/>
              <w:spacing w:line="360" w:lineRule="auto"/>
              <w:jc w:val="center"/>
              <w:rPr>
                <w:rFonts w:ascii="Times New Roman" w:eastAsia="仿宋_GB2312" w:hAnsi="Times New Roman"/>
                <w:kern w:val="0"/>
                <w:sz w:val="24"/>
                <w:szCs w:val="24"/>
              </w:rPr>
            </w:pPr>
          </w:p>
        </w:tc>
        <w:tc>
          <w:tcPr>
            <w:tcW w:w="3828" w:type="dxa"/>
            <w:tcBorders>
              <w:top w:val="nil"/>
              <w:left w:val="nil"/>
              <w:bottom w:val="single" w:sz="4" w:space="0" w:color="auto"/>
              <w:right w:val="single" w:sz="4" w:space="0" w:color="auto"/>
            </w:tcBorders>
            <w:shd w:val="clear" w:color="auto" w:fill="auto"/>
            <w:noWrap/>
            <w:vAlign w:val="center"/>
          </w:tcPr>
          <w:p w14:paraId="707A19AD" w14:textId="77777777" w:rsidR="00235834" w:rsidRDefault="00235834" w:rsidP="00235834">
            <w:pPr>
              <w:widowControl/>
              <w:spacing w:line="276" w:lineRule="auto"/>
              <w:jc w:val="left"/>
              <w:rPr>
                <w:rFonts w:ascii="Times New Roman" w:eastAsia="仿宋_GB2312" w:hAnsi="Times New Roman"/>
                <w:kern w:val="0"/>
                <w:sz w:val="24"/>
                <w:szCs w:val="24"/>
              </w:rPr>
            </w:pPr>
            <w:r>
              <w:rPr>
                <w:rFonts w:ascii="Times New Roman" w:eastAsia="仿宋_GB2312" w:hAnsi="Times New Roman"/>
                <w:kern w:val="0"/>
                <w:sz w:val="24"/>
                <w:szCs w:val="24"/>
              </w:rPr>
              <w:t>其中：年生均财政专项经费</w:t>
            </w:r>
          </w:p>
        </w:tc>
        <w:tc>
          <w:tcPr>
            <w:tcW w:w="992" w:type="dxa"/>
            <w:tcBorders>
              <w:top w:val="nil"/>
              <w:left w:val="nil"/>
              <w:bottom w:val="single" w:sz="4" w:space="0" w:color="auto"/>
              <w:right w:val="single" w:sz="4" w:space="0" w:color="auto"/>
            </w:tcBorders>
            <w:shd w:val="clear" w:color="000000" w:fill="FFFFFF"/>
            <w:vAlign w:val="center"/>
          </w:tcPr>
          <w:p w14:paraId="1737FE3B" w14:textId="77777777" w:rsidR="00235834" w:rsidRDefault="00235834" w:rsidP="00235834">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20E4FD" w14:textId="77777777" w:rsidR="00235834" w:rsidRDefault="00235834" w:rsidP="000C566B">
            <w:pPr>
              <w:widowControl/>
              <w:jc w:val="center"/>
              <w:rPr>
                <w:rFonts w:ascii="仿宋" w:eastAsia="仿宋" w:hAnsi="仿宋" w:cs="仿宋"/>
                <w:sz w:val="24"/>
                <w:szCs w:val="24"/>
              </w:rPr>
            </w:pPr>
            <w:r>
              <w:rPr>
                <w:rFonts w:ascii="仿宋" w:eastAsia="仿宋" w:hAnsi="仿宋" w:cs="仿宋" w:hint="eastAsia"/>
                <w:sz w:val="24"/>
                <w:szCs w:val="24"/>
              </w:rPr>
              <w:t>6323.12</w:t>
            </w:r>
          </w:p>
        </w:tc>
        <w:tc>
          <w:tcPr>
            <w:tcW w:w="1417" w:type="dxa"/>
            <w:tcBorders>
              <w:top w:val="nil"/>
              <w:left w:val="nil"/>
              <w:bottom w:val="single" w:sz="4" w:space="0" w:color="auto"/>
              <w:right w:val="single" w:sz="4" w:space="0" w:color="auto"/>
            </w:tcBorders>
            <w:shd w:val="clear" w:color="000000" w:fill="FFFFFF"/>
            <w:vAlign w:val="center"/>
          </w:tcPr>
          <w:p w14:paraId="3AFDA9A8" w14:textId="77777777" w:rsidR="00235834" w:rsidRPr="00E576F2" w:rsidRDefault="00235834" w:rsidP="000C566B">
            <w:pPr>
              <w:widowControl/>
              <w:jc w:val="center"/>
              <w:rPr>
                <w:rFonts w:ascii="仿宋" w:eastAsia="仿宋" w:hAnsi="仿宋" w:cs="仿宋"/>
                <w:sz w:val="24"/>
                <w:szCs w:val="24"/>
              </w:rPr>
            </w:pPr>
            <w:r w:rsidRPr="00E576F2">
              <w:rPr>
                <w:rFonts w:ascii="仿宋" w:eastAsia="仿宋" w:hAnsi="仿宋" w:cs="仿宋"/>
                <w:sz w:val="24"/>
                <w:szCs w:val="24"/>
              </w:rPr>
              <w:t>8359.62</w:t>
            </w:r>
          </w:p>
        </w:tc>
        <w:tc>
          <w:tcPr>
            <w:tcW w:w="1220" w:type="dxa"/>
            <w:tcBorders>
              <w:top w:val="nil"/>
              <w:left w:val="single" w:sz="4" w:space="0" w:color="auto"/>
              <w:bottom w:val="single" w:sz="4" w:space="0" w:color="auto"/>
              <w:right w:val="single" w:sz="4" w:space="0" w:color="auto"/>
            </w:tcBorders>
            <w:shd w:val="clear" w:color="000000" w:fill="FFFFFF"/>
          </w:tcPr>
          <w:p w14:paraId="30627384" w14:textId="77777777" w:rsidR="00235834" w:rsidRPr="00E576F2" w:rsidRDefault="00DB175B" w:rsidP="000C566B">
            <w:pPr>
              <w:widowControl/>
              <w:jc w:val="center"/>
              <w:rPr>
                <w:rFonts w:ascii="仿宋" w:eastAsia="仿宋" w:hAnsi="仿宋" w:cs="仿宋"/>
                <w:sz w:val="24"/>
                <w:szCs w:val="24"/>
              </w:rPr>
            </w:pPr>
            <w:r w:rsidRPr="00E576F2">
              <w:rPr>
                <w:rFonts w:ascii="仿宋" w:eastAsia="仿宋" w:hAnsi="仿宋" w:cs="仿宋"/>
                <w:sz w:val="24"/>
                <w:szCs w:val="24"/>
              </w:rPr>
              <w:t>2036.5</w:t>
            </w:r>
          </w:p>
        </w:tc>
      </w:tr>
      <w:tr w:rsidR="00235834" w14:paraId="38A1E10E" w14:textId="77777777" w:rsidTr="00E576F2">
        <w:trPr>
          <w:trHeight w:val="24"/>
          <w:jc w:val="center"/>
        </w:trPr>
        <w:tc>
          <w:tcPr>
            <w:tcW w:w="910" w:type="dxa"/>
            <w:vMerge/>
            <w:tcBorders>
              <w:left w:val="single" w:sz="4" w:space="0" w:color="auto"/>
              <w:right w:val="single" w:sz="4" w:space="0" w:color="auto"/>
            </w:tcBorders>
            <w:shd w:val="clear" w:color="auto" w:fill="auto"/>
            <w:vAlign w:val="center"/>
          </w:tcPr>
          <w:p w14:paraId="432E12D0" w14:textId="77777777" w:rsidR="00235834" w:rsidRDefault="00235834" w:rsidP="00235834">
            <w:pPr>
              <w:widowControl/>
              <w:spacing w:line="360" w:lineRule="auto"/>
              <w:jc w:val="left"/>
              <w:rPr>
                <w:rFonts w:ascii="Times New Roman" w:eastAsia="仿宋_GB2312" w:hAnsi="Times New Roman"/>
                <w:kern w:val="0"/>
                <w:sz w:val="24"/>
                <w:szCs w:val="24"/>
              </w:rPr>
            </w:pPr>
          </w:p>
        </w:tc>
        <w:tc>
          <w:tcPr>
            <w:tcW w:w="567" w:type="dxa"/>
            <w:vMerge/>
            <w:tcBorders>
              <w:left w:val="nil"/>
              <w:bottom w:val="single" w:sz="4" w:space="0" w:color="auto"/>
              <w:right w:val="single" w:sz="4" w:space="0" w:color="auto"/>
            </w:tcBorders>
            <w:shd w:val="clear" w:color="000000" w:fill="FFFFFF"/>
            <w:vAlign w:val="center"/>
          </w:tcPr>
          <w:p w14:paraId="599483A3" w14:textId="77777777" w:rsidR="00235834" w:rsidRDefault="00235834" w:rsidP="00235834">
            <w:pPr>
              <w:widowControl/>
              <w:spacing w:line="360" w:lineRule="auto"/>
              <w:jc w:val="center"/>
              <w:rPr>
                <w:rFonts w:ascii="Times New Roman" w:eastAsia="仿宋_GB2312" w:hAnsi="Times New Roman"/>
                <w:kern w:val="0"/>
                <w:sz w:val="24"/>
                <w:szCs w:val="24"/>
              </w:rPr>
            </w:pPr>
          </w:p>
        </w:tc>
        <w:tc>
          <w:tcPr>
            <w:tcW w:w="3828" w:type="dxa"/>
            <w:tcBorders>
              <w:top w:val="nil"/>
              <w:left w:val="nil"/>
              <w:bottom w:val="single" w:sz="4" w:space="0" w:color="auto"/>
              <w:right w:val="single" w:sz="4" w:space="0" w:color="auto"/>
            </w:tcBorders>
            <w:shd w:val="clear" w:color="auto" w:fill="auto"/>
            <w:noWrap/>
            <w:vAlign w:val="center"/>
          </w:tcPr>
          <w:p w14:paraId="318AE865" w14:textId="77777777" w:rsidR="00235834" w:rsidRDefault="00235834" w:rsidP="00235834">
            <w:pPr>
              <w:widowControl/>
              <w:spacing w:line="276" w:lineRule="auto"/>
              <w:jc w:val="left"/>
              <w:rPr>
                <w:rFonts w:ascii="Times New Roman" w:eastAsia="仿宋_GB2312" w:hAnsi="Times New Roman"/>
                <w:kern w:val="0"/>
                <w:sz w:val="24"/>
                <w:szCs w:val="24"/>
              </w:rPr>
            </w:pPr>
            <w:r>
              <w:rPr>
                <w:rFonts w:ascii="Times New Roman" w:eastAsia="仿宋_GB2312" w:hAnsi="Times New Roman"/>
                <w:kern w:val="0"/>
                <w:sz w:val="24"/>
                <w:szCs w:val="24"/>
              </w:rPr>
              <w:t>年生均预算内教育经费</w:t>
            </w:r>
          </w:p>
        </w:tc>
        <w:tc>
          <w:tcPr>
            <w:tcW w:w="992" w:type="dxa"/>
            <w:tcBorders>
              <w:top w:val="nil"/>
              <w:left w:val="nil"/>
              <w:bottom w:val="single" w:sz="4" w:space="0" w:color="auto"/>
              <w:right w:val="single" w:sz="4" w:space="0" w:color="auto"/>
            </w:tcBorders>
            <w:shd w:val="clear" w:color="000000" w:fill="FFFFFF"/>
            <w:vAlign w:val="center"/>
          </w:tcPr>
          <w:p w14:paraId="39023EE9" w14:textId="77777777" w:rsidR="00235834" w:rsidRDefault="00235834" w:rsidP="00235834">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3450C8" w14:textId="77777777" w:rsidR="00235834" w:rsidRDefault="00235834" w:rsidP="000C566B">
            <w:pPr>
              <w:widowControl/>
              <w:jc w:val="center"/>
              <w:rPr>
                <w:rFonts w:ascii="仿宋" w:eastAsia="仿宋" w:hAnsi="仿宋" w:cs="仿宋"/>
                <w:sz w:val="24"/>
                <w:szCs w:val="24"/>
              </w:rPr>
            </w:pPr>
            <w:r>
              <w:rPr>
                <w:rFonts w:ascii="仿宋" w:eastAsia="仿宋" w:hAnsi="仿宋" w:cs="仿宋" w:hint="eastAsia"/>
                <w:sz w:val="24"/>
                <w:szCs w:val="24"/>
              </w:rPr>
              <w:t>24578.47</w:t>
            </w:r>
          </w:p>
        </w:tc>
        <w:tc>
          <w:tcPr>
            <w:tcW w:w="1417" w:type="dxa"/>
            <w:tcBorders>
              <w:top w:val="nil"/>
              <w:left w:val="nil"/>
              <w:bottom w:val="single" w:sz="4" w:space="0" w:color="auto"/>
              <w:right w:val="single" w:sz="4" w:space="0" w:color="auto"/>
            </w:tcBorders>
            <w:shd w:val="clear" w:color="000000" w:fill="FFFFFF"/>
            <w:vAlign w:val="center"/>
          </w:tcPr>
          <w:p w14:paraId="400BBDDB" w14:textId="77777777" w:rsidR="00235834" w:rsidRPr="00E576F2" w:rsidRDefault="00235834" w:rsidP="000C566B">
            <w:pPr>
              <w:widowControl/>
              <w:jc w:val="center"/>
              <w:rPr>
                <w:rFonts w:ascii="仿宋" w:eastAsia="仿宋" w:hAnsi="仿宋" w:cs="仿宋"/>
                <w:sz w:val="24"/>
                <w:szCs w:val="24"/>
              </w:rPr>
            </w:pPr>
            <w:r w:rsidRPr="00E576F2">
              <w:rPr>
                <w:rFonts w:ascii="仿宋" w:eastAsia="仿宋" w:hAnsi="仿宋" w:cs="仿宋"/>
                <w:sz w:val="24"/>
                <w:szCs w:val="24"/>
              </w:rPr>
              <w:t>24154</w:t>
            </w:r>
          </w:p>
        </w:tc>
        <w:tc>
          <w:tcPr>
            <w:tcW w:w="1220" w:type="dxa"/>
            <w:tcBorders>
              <w:top w:val="nil"/>
              <w:left w:val="single" w:sz="4" w:space="0" w:color="auto"/>
              <w:bottom w:val="single" w:sz="4" w:space="0" w:color="auto"/>
              <w:right w:val="single" w:sz="4" w:space="0" w:color="auto"/>
            </w:tcBorders>
            <w:shd w:val="clear" w:color="000000" w:fill="FFFFFF"/>
          </w:tcPr>
          <w:p w14:paraId="1D7F530D" w14:textId="77777777" w:rsidR="00235834" w:rsidRPr="00E576F2" w:rsidRDefault="00DB175B" w:rsidP="000C566B">
            <w:pPr>
              <w:widowControl/>
              <w:jc w:val="center"/>
              <w:rPr>
                <w:rFonts w:ascii="仿宋" w:eastAsia="仿宋" w:hAnsi="仿宋" w:cs="仿宋"/>
                <w:sz w:val="24"/>
                <w:szCs w:val="24"/>
              </w:rPr>
            </w:pPr>
            <w:r w:rsidRPr="00E576F2">
              <w:rPr>
                <w:rFonts w:ascii="仿宋" w:eastAsia="仿宋" w:hAnsi="仿宋" w:cs="仿宋"/>
                <w:sz w:val="24"/>
                <w:szCs w:val="24"/>
              </w:rPr>
              <w:t>-424.47</w:t>
            </w:r>
          </w:p>
        </w:tc>
      </w:tr>
      <w:tr w:rsidR="003D2E8C" w14:paraId="4616A098" w14:textId="77777777" w:rsidTr="00E576F2">
        <w:trPr>
          <w:trHeight w:val="24"/>
          <w:jc w:val="center"/>
        </w:trPr>
        <w:tc>
          <w:tcPr>
            <w:tcW w:w="910" w:type="dxa"/>
            <w:vMerge/>
            <w:tcBorders>
              <w:left w:val="single" w:sz="4" w:space="0" w:color="auto"/>
              <w:right w:val="single" w:sz="4" w:space="0" w:color="auto"/>
            </w:tcBorders>
            <w:shd w:val="clear" w:color="auto" w:fill="auto"/>
            <w:vAlign w:val="center"/>
          </w:tcPr>
          <w:p w14:paraId="3543ACEE" w14:textId="77777777" w:rsidR="003D2E8C" w:rsidRDefault="003D2E8C" w:rsidP="00235834">
            <w:pPr>
              <w:widowControl/>
              <w:spacing w:line="360" w:lineRule="auto"/>
              <w:jc w:val="left"/>
              <w:rPr>
                <w:rFonts w:ascii="Times New Roman" w:eastAsia="仿宋_GB2312" w:hAnsi="Times New Roman"/>
                <w:kern w:val="0"/>
                <w:sz w:val="24"/>
                <w:szCs w:val="24"/>
              </w:rPr>
            </w:pPr>
          </w:p>
        </w:tc>
        <w:tc>
          <w:tcPr>
            <w:tcW w:w="567" w:type="dxa"/>
            <w:vMerge w:val="restart"/>
            <w:tcBorders>
              <w:top w:val="nil"/>
              <w:left w:val="single" w:sz="4" w:space="0" w:color="auto"/>
              <w:right w:val="single" w:sz="4" w:space="0" w:color="auto"/>
            </w:tcBorders>
            <w:shd w:val="clear" w:color="000000" w:fill="FFFFFF"/>
            <w:vAlign w:val="center"/>
          </w:tcPr>
          <w:p w14:paraId="004DEDF2" w14:textId="77777777" w:rsidR="003D2E8C" w:rsidRDefault="003D2E8C" w:rsidP="00235834">
            <w:pPr>
              <w:widowControl/>
              <w:spacing w:line="36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t>2</w:t>
            </w:r>
          </w:p>
        </w:tc>
        <w:tc>
          <w:tcPr>
            <w:tcW w:w="3828" w:type="dxa"/>
            <w:tcBorders>
              <w:top w:val="nil"/>
              <w:left w:val="nil"/>
              <w:bottom w:val="single" w:sz="4" w:space="0" w:color="auto"/>
              <w:right w:val="single" w:sz="4" w:space="0" w:color="auto"/>
            </w:tcBorders>
            <w:shd w:val="clear" w:color="000000" w:fill="FFFFFF"/>
            <w:vAlign w:val="center"/>
          </w:tcPr>
          <w:p w14:paraId="48AE1B54" w14:textId="77777777" w:rsidR="003D2E8C" w:rsidRDefault="003D2E8C" w:rsidP="00235834">
            <w:pPr>
              <w:widowControl/>
              <w:spacing w:line="276" w:lineRule="auto"/>
              <w:jc w:val="left"/>
              <w:rPr>
                <w:rFonts w:ascii="Times New Roman" w:eastAsia="仿宋_GB2312" w:hAnsi="Times New Roman"/>
                <w:kern w:val="0"/>
                <w:sz w:val="24"/>
                <w:szCs w:val="24"/>
              </w:rPr>
            </w:pPr>
            <w:r>
              <w:rPr>
                <w:rFonts w:ascii="Times New Roman" w:eastAsia="仿宋_GB2312" w:hAnsi="Times New Roman"/>
                <w:kern w:val="0"/>
                <w:sz w:val="24"/>
                <w:szCs w:val="24"/>
              </w:rPr>
              <w:t>教职员工额定编制数</w:t>
            </w:r>
          </w:p>
        </w:tc>
        <w:tc>
          <w:tcPr>
            <w:tcW w:w="992" w:type="dxa"/>
            <w:tcBorders>
              <w:top w:val="nil"/>
              <w:left w:val="nil"/>
              <w:bottom w:val="single" w:sz="4" w:space="0" w:color="auto"/>
              <w:right w:val="single" w:sz="4" w:space="0" w:color="auto"/>
            </w:tcBorders>
            <w:shd w:val="clear" w:color="000000" w:fill="FFFFFF"/>
            <w:vAlign w:val="center"/>
          </w:tcPr>
          <w:p w14:paraId="5A5B4B1E" w14:textId="77777777" w:rsidR="003D2E8C" w:rsidRDefault="003D2E8C" w:rsidP="00235834">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5DB1CF" w14:textId="77777777" w:rsidR="003D2E8C" w:rsidRDefault="003D2E8C" w:rsidP="000C566B">
            <w:pPr>
              <w:widowControl/>
              <w:jc w:val="center"/>
              <w:rPr>
                <w:rFonts w:ascii="仿宋" w:eastAsia="仿宋" w:hAnsi="仿宋" w:cs="仿宋"/>
                <w:sz w:val="24"/>
                <w:szCs w:val="24"/>
              </w:rPr>
            </w:pPr>
            <w:r>
              <w:rPr>
                <w:rFonts w:ascii="仿宋" w:eastAsia="仿宋" w:hAnsi="仿宋" w:cs="仿宋" w:hint="eastAsia"/>
                <w:sz w:val="24"/>
                <w:szCs w:val="24"/>
              </w:rPr>
              <w:t>397</w:t>
            </w:r>
          </w:p>
        </w:tc>
        <w:tc>
          <w:tcPr>
            <w:tcW w:w="1417" w:type="dxa"/>
            <w:tcBorders>
              <w:top w:val="nil"/>
              <w:left w:val="nil"/>
              <w:bottom w:val="single" w:sz="4" w:space="0" w:color="auto"/>
              <w:right w:val="single" w:sz="4" w:space="0" w:color="auto"/>
            </w:tcBorders>
            <w:shd w:val="clear" w:color="000000" w:fill="FFFFFF"/>
            <w:vAlign w:val="center"/>
          </w:tcPr>
          <w:p w14:paraId="547B5253" w14:textId="77777777" w:rsidR="003D2E8C" w:rsidRPr="00E576F2" w:rsidRDefault="003D2E8C" w:rsidP="000C566B">
            <w:pPr>
              <w:widowControl/>
              <w:jc w:val="center"/>
              <w:rPr>
                <w:rFonts w:ascii="仿宋" w:eastAsia="仿宋" w:hAnsi="仿宋" w:cs="仿宋"/>
                <w:sz w:val="24"/>
                <w:szCs w:val="24"/>
              </w:rPr>
            </w:pPr>
            <w:r w:rsidRPr="00E576F2">
              <w:rPr>
                <w:rFonts w:ascii="仿宋" w:eastAsia="仿宋" w:hAnsi="仿宋" w:cs="仿宋" w:hint="eastAsia"/>
                <w:sz w:val="24"/>
                <w:szCs w:val="24"/>
              </w:rPr>
              <w:t>431</w:t>
            </w:r>
          </w:p>
        </w:tc>
        <w:tc>
          <w:tcPr>
            <w:tcW w:w="1220" w:type="dxa"/>
            <w:tcBorders>
              <w:top w:val="nil"/>
              <w:left w:val="single" w:sz="4" w:space="0" w:color="auto"/>
              <w:bottom w:val="single" w:sz="4" w:space="0" w:color="auto"/>
              <w:right w:val="single" w:sz="4" w:space="0" w:color="auto"/>
            </w:tcBorders>
            <w:shd w:val="clear" w:color="000000" w:fill="FFFFFF"/>
            <w:vAlign w:val="center"/>
          </w:tcPr>
          <w:p w14:paraId="1A122B5F" w14:textId="77777777" w:rsidR="003D2E8C" w:rsidRPr="00E576F2" w:rsidRDefault="003D2E8C" w:rsidP="000C566B">
            <w:pPr>
              <w:widowControl/>
              <w:jc w:val="center"/>
              <w:rPr>
                <w:rFonts w:ascii="仿宋" w:eastAsia="仿宋" w:hAnsi="仿宋" w:cs="仿宋"/>
                <w:sz w:val="24"/>
                <w:szCs w:val="24"/>
              </w:rPr>
            </w:pPr>
            <w:r w:rsidRPr="00E576F2">
              <w:rPr>
                <w:rFonts w:ascii="仿宋" w:eastAsia="仿宋" w:hAnsi="仿宋" w:cs="仿宋"/>
                <w:sz w:val="24"/>
                <w:szCs w:val="24"/>
              </w:rPr>
              <w:t>34</w:t>
            </w:r>
          </w:p>
        </w:tc>
      </w:tr>
      <w:tr w:rsidR="003D2E8C" w14:paraId="411C1C07" w14:textId="77777777" w:rsidTr="00E576F2">
        <w:trPr>
          <w:trHeight w:val="24"/>
          <w:jc w:val="center"/>
        </w:trPr>
        <w:tc>
          <w:tcPr>
            <w:tcW w:w="910" w:type="dxa"/>
            <w:vMerge/>
            <w:tcBorders>
              <w:left w:val="single" w:sz="4" w:space="0" w:color="auto"/>
              <w:right w:val="single" w:sz="4" w:space="0" w:color="auto"/>
            </w:tcBorders>
            <w:shd w:val="clear" w:color="auto" w:fill="auto"/>
            <w:vAlign w:val="center"/>
          </w:tcPr>
          <w:p w14:paraId="6D1BD330" w14:textId="77777777" w:rsidR="003D2E8C" w:rsidRDefault="003D2E8C" w:rsidP="00235834">
            <w:pPr>
              <w:widowControl/>
              <w:spacing w:line="360" w:lineRule="auto"/>
              <w:jc w:val="left"/>
              <w:rPr>
                <w:rFonts w:ascii="Times New Roman" w:eastAsia="仿宋_GB2312" w:hAnsi="Times New Roman"/>
                <w:kern w:val="0"/>
                <w:sz w:val="24"/>
                <w:szCs w:val="24"/>
              </w:rPr>
            </w:pPr>
          </w:p>
        </w:tc>
        <w:tc>
          <w:tcPr>
            <w:tcW w:w="567" w:type="dxa"/>
            <w:vMerge/>
            <w:tcBorders>
              <w:left w:val="single" w:sz="4" w:space="0" w:color="auto"/>
              <w:right w:val="single" w:sz="4" w:space="0" w:color="auto"/>
            </w:tcBorders>
            <w:shd w:val="clear" w:color="auto" w:fill="auto"/>
            <w:vAlign w:val="center"/>
          </w:tcPr>
          <w:p w14:paraId="5F81CED3" w14:textId="77777777" w:rsidR="003D2E8C" w:rsidRDefault="003D2E8C" w:rsidP="00235834">
            <w:pPr>
              <w:widowControl/>
              <w:spacing w:line="360" w:lineRule="auto"/>
              <w:jc w:val="left"/>
              <w:rPr>
                <w:rFonts w:ascii="Times New Roman" w:eastAsia="仿宋_GB2312" w:hAnsi="Times New Roman"/>
                <w:kern w:val="0"/>
                <w:sz w:val="24"/>
                <w:szCs w:val="24"/>
              </w:rPr>
            </w:pPr>
          </w:p>
        </w:tc>
        <w:tc>
          <w:tcPr>
            <w:tcW w:w="3828" w:type="dxa"/>
            <w:tcBorders>
              <w:top w:val="nil"/>
              <w:left w:val="nil"/>
              <w:bottom w:val="single" w:sz="4" w:space="0" w:color="auto"/>
              <w:right w:val="single" w:sz="4" w:space="0" w:color="auto"/>
            </w:tcBorders>
            <w:shd w:val="clear" w:color="000000" w:fill="FFFFFF"/>
            <w:vAlign w:val="center"/>
          </w:tcPr>
          <w:p w14:paraId="11E84E32" w14:textId="77777777" w:rsidR="003D2E8C" w:rsidRDefault="003D2E8C" w:rsidP="00235834">
            <w:pPr>
              <w:widowControl/>
              <w:spacing w:line="276" w:lineRule="auto"/>
              <w:jc w:val="left"/>
              <w:rPr>
                <w:rFonts w:ascii="Times New Roman" w:eastAsia="仿宋_GB2312" w:hAnsi="Times New Roman"/>
                <w:kern w:val="0"/>
                <w:sz w:val="24"/>
                <w:szCs w:val="24"/>
              </w:rPr>
            </w:pPr>
            <w:r>
              <w:rPr>
                <w:rFonts w:ascii="Times New Roman" w:eastAsia="仿宋_GB2312" w:hAnsi="Times New Roman"/>
                <w:kern w:val="0"/>
                <w:sz w:val="24"/>
                <w:szCs w:val="24"/>
              </w:rPr>
              <w:t>在岗教职员工总数</w:t>
            </w:r>
          </w:p>
        </w:tc>
        <w:tc>
          <w:tcPr>
            <w:tcW w:w="992" w:type="dxa"/>
            <w:tcBorders>
              <w:top w:val="nil"/>
              <w:left w:val="nil"/>
              <w:bottom w:val="single" w:sz="4" w:space="0" w:color="auto"/>
              <w:right w:val="single" w:sz="4" w:space="0" w:color="auto"/>
            </w:tcBorders>
            <w:shd w:val="clear" w:color="000000" w:fill="FFFFFF"/>
            <w:vAlign w:val="center"/>
          </w:tcPr>
          <w:p w14:paraId="180C89F7" w14:textId="77777777" w:rsidR="003D2E8C" w:rsidRDefault="003D2E8C" w:rsidP="00235834">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158C3E" w14:textId="77777777" w:rsidR="003D2E8C" w:rsidRDefault="003D2E8C" w:rsidP="000C566B">
            <w:pPr>
              <w:widowControl/>
              <w:jc w:val="center"/>
              <w:rPr>
                <w:rFonts w:ascii="仿宋" w:eastAsia="仿宋" w:hAnsi="仿宋" w:cs="仿宋"/>
                <w:sz w:val="24"/>
                <w:szCs w:val="24"/>
              </w:rPr>
            </w:pPr>
            <w:r>
              <w:rPr>
                <w:rFonts w:ascii="仿宋" w:eastAsia="仿宋" w:hAnsi="仿宋" w:cs="仿宋" w:hint="eastAsia"/>
                <w:sz w:val="24"/>
                <w:szCs w:val="24"/>
              </w:rPr>
              <w:t>323</w:t>
            </w:r>
          </w:p>
        </w:tc>
        <w:tc>
          <w:tcPr>
            <w:tcW w:w="1417" w:type="dxa"/>
            <w:tcBorders>
              <w:top w:val="nil"/>
              <w:left w:val="nil"/>
              <w:bottom w:val="single" w:sz="4" w:space="0" w:color="auto"/>
              <w:right w:val="single" w:sz="4" w:space="0" w:color="auto"/>
            </w:tcBorders>
            <w:shd w:val="clear" w:color="000000" w:fill="FFFFFF"/>
            <w:vAlign w:val="center"/>
          </w:tcPr>
          <w:p w14:paraId="39B1F340" w14:textId="77777777" w:rsidR="003D2E8C" w:rsidRPr="00E576F2" w:rsidRDefault="003D2E8C" w:rsidP="000C566B">
            <w:pPr>
              <w:widowControl/>
              <w:jc w:val="center"/>
              <w:rPr>
                <w:rFonts w:ascii="仿宋" w:eastAsia="仿宋" w:hAnsi="仿宋" w:cs="仿宋"/>
                <w:sz w:val="24"/>
                <w:szCs w:val="24"/>
              </w:rPr>
            </w:pPr>
            <w:r w:rsidRPr="00E576F2">
              <w:rPr>
                <w:rFonts w:ascii="仿宋" w:eastAsia="仿宋" w:hAnsi="仿宋" w:cs="仿宋" w:hint="eastAsia"/>
                <w:sz w:val="24"/>
                <w:szCs w:val="24"/>
              </w:rPr>
              <w:t>324</w:t>
            </w:r>
          </w:p>
        </w:tc>
        <w:tc>
          <w:tcPr>
            <w:tcW w:w="1220" w:type="dxa"/>
            <w:tcBorders>
              <w:top w:val="nil"/>
              <w:left w:val="single" w:sz="4" w:space="0" w:color="auto"/>
              <w:bottom w:val="single" w:sz="4" w:space="0" w:color="auto"/>
              <w:right w:val="single" w:sz="4" w:space="0" w:color="auto"/>
            </w:tcBorders>
            <w:shd w:val="clear" w:color="000000" w:fill="FFFFFF"/>
          </w:tcPr>
          <w:p w14:paraId="7ACDB816" w14:textId="77777777" w:rsidR="003D2E8C" w:rsidRPr="00E576F2" w:rsidRDefault="003D2E8C" w:rsidP="000C566B">
            <w:pPr>
              <w:widowControl/>
              <w:jc w:val="center"/>
              <w:rPr>
                <w:rFonts w:ascii="仿宋" w:eastAsia="仿宋" w:hAnsi="仿宋" w:cs="仿宋"/>
                <w:sz w:val="24"/>
                <w:szCs w:val="24"/>
              </w:rPr>
            </w:pPr>
            <w:r w:rsidRPr="00E576F2">
              <w:rPr>
                <w:rFonts w:ascii="仿宋" w:eastAsia="仿宋" w:hAnsi="仿宋" w:cs="仿宋"/>
                <w:sz w:val="24"/>
                <w:szCs w:val="24"/>
              </w:rPr>
              <w:t>1</w:t>
            </w:r>
          </w:p>
        </w:tc>
      </w:tr>
      <w:tr w:rsidR="003D2E8C" w14:paraId="0A07BF92" w14:textId="77777777" w:rsidTr="00CE62B2">
        <w:trPr>
          <w:trHeight w:val="24"/>
          <w:jc w:val="center"/>
        </w:trPr>
        <w:tc>
          <w:tcPr>
            <w:tcW w:w="910" w:type="dxa"/>
            <w:vMerge/>
            <w:tcBorders>
              <w:left w:val="single" w:sz="4" w:space="0" w:color="auto"/>
              <w:right w:val="single" w:sz="4" w:space="0" w:color="auto"/>
            </w:tcBorders>
            <w:shd w:val="clear" w:color="auto" w:fill="auto"/>
            <w:vAlign w:val="center"/>
          </w:tcPr>
          <w:p w14:paraId="6E6C1214" w14:textId="77777777" w:rsidR="003D2E8C" w:rsidRDefault="003D2E8C" w:rsidP="00235834">
            <w:pPr>
              <w:widowControl/>
              <w:spacing w:line="360" w:lineRule="auto"/>
              <w:jc w:val="left"/>
              <w:rPr>
                <w:rFonts w:ascii="Times New Roman" w:eastAsia="仿宋_GB2312" w:hAnsi="Times New Roman"/>
                <w:kern w:val="0"/>
                <w:sz w:val="24"/>
                <w:szCs w:val="24"/>
              </w:rPr>
            </w:pPr>
          </w:p>
        </w:tc>
        <w:tc>
          <w:tcPr>
            <w:tcW w:w="567" w:type="dxa"/>
            <w:vMerge/>
            <w:tcBorders>
              <w:left w:val="single" w:sz="4" w:space="0" w:color="auto"/>
              <w:right w:val="single" w:sz="4" w:space="0" w:color="auto"/>
            </w:tcBorders>
            <w:shd w:val="clear" w:color="auto" w:fill="auto"/>
            <w:vAlign w:val="center"/>
          </w:tcPr>
          <w:p w14:paraId="42FE8BCA" w14:textId="77777777" w:rsidR="003D2E8C" w:rsidRDefault="003D2E8C" w:rsidP="00235834">
            <w:pPr>
              <w:widowControl/>
              <w:spacing w:line="360" w:lineRule="auto"/>
              <w:jc w:val="left"/>
              <w:rPr>
                <w:rFonts w:ascii="Times New Roman" w:eastAsia="仿宋_GB2312" w:hAnsi="Times New Roman"/>
                <w:kern w:val="0"/>
                <w:sz w:val="24"/>
                <w:szCs w:val="24"/>
              </w:rPr>
            </w:pPr>
          </w:p>
        </w:tc>
        <w:tc>
          <w:tcPr>
            <w:tcW w:w="3828" w:type="dxa"/>
            <w:tcBorders>
              <w:left w:val="nil"/>
              <w:bottom w:val="single" w:sz="4" w:space="0" w:color="auto"/>
              <w:right w:val="single" w:sz="4" w:space="0" w:color="auto"/>
            </w:tcBorders>
            <w:shd w:val="clear" w:color="000000" w:fill="FFFFFF"/>
            <w:vAlign w:val="center"/>
          </w:tcPr>
          <w:p w14:paraId="3A45AE68" w14:textId="77777777" w:rsidR="003D2E8C" w:rsidRDefault="003D2E8C" w:rsidP="00235834">
            <w:pPr>
              <w:widowControl/>
              <w:spacing w:line="276" w:lineRule="auto"/>
              <w:jc w:val="left"/>
              <w:rPr>
                <w:rFonts w:ascii="Times New Roman" w:eastAsia="仿宋_GB2312" w:hAnsi="Times New Roman"/>
                <w:kern w:val="0"/>
                <w:sz w:val="24"/>
                <w:szCs w:val="24"/>
              </w:rPr>
            </w:pPr>
            <w:r>
              <w:rPr>
                <w:rFonts w:ascii="Times New Roman" w:eastAsia="仿宋_GB2312" w:hAnsi="Times New Roman"/>
                <w:kern w:val="0"/>
                <w:sz w:val="24"/>
                <w:szCs w:val="24"/>
              </w:rPr>
              <w:t>专任教师年培训量</w:t>
            </w:r>
          </w:p>
        </w:tc>
        <w:tc>
          <w:tcPr>
            <w:tcW w:w="992" w:type="dxa"/>
            <w:tcBorders>
              <w:top w:val="nil"/>
              <w:left w:val="nil"/>
              <w:bottom w:val="single" w:sz="4" w:space="0" w:color="auto"/>
              <w:right w:val="single" w:sz="4" w:space="0" w:color="auto"/>
            </w:tcBorders>
            <w:shd w:val="clear" w:color="000000" w:fill="FFFFFF"/>
            <w:vAlign w:val="center"/>
          </w:tcPr>
          <w:p w14:paraId="1E40A672" w14:textId="77777777" w:rsidR="003D2E8C" w:rsidRDefault="003D2E8C" w:rsidP="00235834">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人</w:t>
            </w:r>
            <w:r>
              <w:rPr>
                <w:rFonts w:ascii="Times New Roman" w:eastAsia="微软雅黑" w:hAnsi="Times New Roman"/>
                <w:kern w:val="0"/>
                <w:sz w:val="24"/>
                <w:szCs w:val="24"/>
              </w:rPr>
              <w:t>•</w:t>
            </w:r>
            <w:r>
              <w:rPr>
                <w:rFonts w:ascii="Times New Roman" w:eastAsia="仿宋_GB2312" w:hAnsi="Times New Roman"/>
                <w:kern w:val="0"/>
                <w:sz w:val="24"/>
                <w:szCs w:val="24"/>
              </w:rPr>
              <w:t>日</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3E3503" w14:textId="77777777" w:rsidR="003D2E8C" w:rsidRDefault="003D2E8C" w:rsidP="000C566B">
            <w:pPr>
              <w:widowControl/>
              <w:jc w:val="center"/>
              <w:rPr>
                <w:rFonts w:ascii="仿宋" w:eastAsia="仿宋" w:hAnsi="仿宋" w:cs="仿宋"/>
                <w:sz w:val="24"/>
                <w:szCs w:val="24"/>
              </w:rPr>
            </w:pPr>
            <w:r>
              <w:rPr>
                <w:rFonts w:ascii="仿宋" w:eastAsia="仿宋" w:hAnsi="仿宋" w:cs="仿宋" w:hint="eastAsia"/>
                <w:sz w:val="24"/>
                <w:szCs w:val="24"/>
              </w:rPr>
              <w:t>3215</w:t>
            </w:r>
          </w:p>
        </w:tc>
        <w:tc>
          <w:tcPr>
            <w:tcW w:w="1417" w:type="dxa"/>
            <w:tcBorders>
              <w:top w:val="nil"/>
              <w:left w:val="nil"/>
              <w:bottom w:val="single" w:sz="4" w:space="0" w:color="auto"/>
              <w:right w:val="single" w:sz="4" w:space="0" w:color="auto"/>
            </w:tcBorders>
            <w:shd w:val="clear" w:color="000000" w:fill="FFFFFF"/>
            <w:vAlign w:val="center"/>
          </w:tcPr>
          <w:p w14:paraId="3A848683" w14:textId="77777777" w:rsidR="003D2E8C" w:rsidRPr="00E576F2" w:rsidRDefault="003D2E8C" w:rsidP="000C566B">
            <w:pPr>
              <w:widowControl/>
              <w:jc w:val="center"/>
              <w:rPr>
                <w:rFonts w:ascii="仿宋" w:eastAsia="仿宋" w:hAnsi="仿宋" w:cs="仿宋"/>
                <w:sz w:val="24"/>
                <w:szCs w:val="24"/>
              </w:rPr>
            </w:pPr>
            <w:r w:rsidRPr="00E576F2">
              <w:rPr>
                <w:rFonts w:ascii="仿宋" w:eastAsia="仿宋" w:hAnsi="仿宋" w:cs="仿宋" w:hint="eastAsia"/>
                <w:sz w:val="24"/>
                <w:szCs w:val="24"/>
              </w:rPr>
              <w:t>3786</w:t>
            </w:r>
          </w:p>
        </w:tc>
        <w:tc>
          <w:tcPr>
            <w:tcW w:w="1220" w:type="dxa"/>
            <w:tcBorders>
              <w:top w:val="nil"/>
              <w:left w:val="single" w:sz="4" w:space="0" w:color="auto"/>
              <w:bottom w:val="single" w:sz="4" w:space="0" w:color="auto"/>
              <w:right w:val="single" w:sz="4" w:space="0" w:color="auto"/>
            </w:tcBorders>
            <w:shd w:val="clear" w:color="000000" w:fill="FFFFFF"/>
          </w:tcPr>
          <w:p w14:paraId="092921F1" w14:textId="77777777" w:rsidR="003D2E8C" w:rsidRPr="00E576F2" w:rsidRDefault="003D2E8C" w:rsidP="000C566B">
            <w:pPr>
              <w:widowControl/>
              <w:jc w:val="center"/>
              <w:rPr>
                <w:rFonts w:ascii="仿宋" w:eastAsia="仿宋" w:hAnsi="仿宋" w:cs="仿宋"/>
                <w:sz w:val="24"/>
                <w:szCs w:val="24"/>
              </w:rPr>
            </w:pPr>
            <w:r w:rsidRPr="00E576F2">
              <w:rPr>
                <w:rFonts w:ascii="仿宋" w:eastAsia="仿宋" w:hAnsi="仿宋" w:cs="仿宋"/>
                <w:sz w:val="24"/>
                <w:szCs w:val="24"/>
              </w:rPr>
              <w:t>571</w:t>
            </w:r>
          </w:p>
        </w:tc>
      </w:tr>
      <w:tr w:rsidR="003D2E8C" w14:paraId="1DC4E676" w14:textId="77777777" w:rsidTr="001871AE">
        <w:trPr>
          <w:trHeight w:val="24"/>
          <w:jc w:val="center"/>
        </w:trPr>
        <w:tc>
          <w:tcPr>
            <w:tcW w:w="910" w:type="dxa"/>
            <w:vMerge/>
            <w:tcBorders>
              <w:left w:val="single" w:sz="4" w:space="0" w:color="auto"/>
              <w:right w:val="single" w:sz="4" w:space="0" w:color="auto"/>
            </w:tcBorders>
            <w:shd w:val="clear" w:color="auto" w:fill="auto"/>
            <w:vAlign w:val="center"/>
          </w:tcPr>
          <w:p w14:paraId="6B695511" w14:textId="77777777" w:rsidR="003D2E8C" w:rsidRDefault="003D2E8C" w:rsidP="003D2E8C">
            <w:pPr>
              <w:widowControl/>
              <w:spacing w:line="360" w:lineRule="auto"/>
              <w:jc w:val="left"/>
              <w:rPr>
                <w:rFonts w:ascii="Times New Roman" w:eastAsia="仿宋_GB2312" w:hAnsi="Times New Roman"/>
                <w:kern w:val="0"/>
                <w:sz w:val="24"/>
                <w:szCs w:val="24"/>
              </w:rPr>
            </w:pPr>
          </w:p>
        </w:tc>
        <w:tc>
          <w:tcPr>
            <w:tcW w:w="567" w:type="dxa"/>
            <w:vMerge/>
            <w:tcBorders>
              <w:left w:val="single" w:sz="4" w:space="0" w:color="auto"/>
              <w:bottom w:val="single" w:sz="4" w:space="0" w:color="auto"/>
              <w:right w:val="single" w:sz="4" w:space="0" w:color="auto"/>
            </w:tcBorders>
            <w:shd w:val="clear" w:color="auto" w:fill="auto"/>
            <w:vAlign w:val="center"/>
          </w:tcPr>
          <w:p w14:paraId="42F15C72" w14:textId="77777777" w:rsidR="003D2E8C" w:rsidRDefault="003D2E8C" w:rsidP="003D2E8C">
            <w:pPr>
              <w:widowControl/>
              <w:spacing w:line="360" w:lineRule="auto"/>
              <w:jc w:val="left"/>
              <w:rPr>
                <w:rFonts w:ascii="Times New Roman" w:eastAsia="仿宋_GB2312" w:hAnsi="Times New Roman"/>
                <w:kern w:val="0"/>
                <w:sz w:val="24"/>
                <w:szCs w:val="24"/>
              </w:rPr>
            </w:pPr>
          </w:p>
        </w:tc>
        <w:tc>
          <w:tcPr>
            <w:tcW w:w="3828" w:type="dxa"/>
            <w:tcBorders>
              <w:left w:val="nil"/>
              <w:bottom w:val="single" w:sz="4" w:space="0" w:color="auto"/>
              <w:right w:val="single" w:sz="4" w:space="0" w:color="auto"/>
            </w:tcBorders>
            <w:shd w:val="clear" w:color="000000" w:fill="FFFFFF"/>
            <w:vAlign w:val="center"/>
          </w:tcPr>
          <w:p w14:paraId="40745137" w14:textId="6A821A09" w:rsidR="003D2E8C" w:rsidRDefault="003D2E8C" w:rsidP="003D2E8C">
            <w:pPr>
              <w:widowControl/>
              <w:spacing w:line="276" w:lineRule="auto"/>
              <w:jc w:val="left"/>
              <w:rPr>
                <w:rFonts w:ascii="Times New Roman" w:eastAsia="仿宋_GB2312" w:hAnsi="Times New Roman"/>
                <w:kern w:val="0"/>
                <w:sz w:val="24"/>
                <w:szCs w:val="24"/>
              </w:rPr>
            </w:pPr>
            <w:r>
              <w:rPr>
                <w:rFonts w:ascii="仿宋" w:eastAsia="仿宋" w:hAnsi="仿宋" w:hint="eastAsia"/>
                <w:sz w:val="24"/>
                <w:szCs w:val="24"/>
              </w:rPr>
              <w:t>专任专业教师企业实践时间</w:t>
            </w:r>
          </w:p>
        </w:tc>
        <w:tc>
          <w:tcPr>
            <w:tcW w:w="992" w:type="dxa"/>
            <w:tcBorders>
              <w:top w:val="nil"/>
              <w:left w:val="nil"/>
              <w:bottom w:val="single" w:sz="4" w:space="0" w:color="auto"/>
              <w:right w:val="single" w:sz="4" w:space="0" w:color="auto"/>
            </w:tcBorders>
            <w:shd w:val="clear" w:color="000000" w:fill="FFFFFF"/>
            <w:vAlign w:val="center"/>
          </w:tcPr>
          <w:p w14:paraId="495C6F9D" w14:textId="1C2DC63B" w:rsidR="003D2E8C" w:rsidRDefault="003D2E8C" w:rsidP="003D2E8C">
            <w:pPr>
              <w:widowControl/>
              <w:jc w:val="center"/>
              <w:rPr>
                <w:rFonts w:ascii="Times New Roman" w:eastAsia="仿宋_GB2312" w:hAnsi="Times New Roman"/>
                <w:kern w:val="0"/>
                <w:sz w:val="24"/>
                <w:szCs w:val="24"/>
              </w:rPr>
            </w:pPr>
            <w:r>
              <w:rPr>
                <w:rFonts w:ascii="仿宋" w:eastAsia="仿宋" w:hAnsi="仿宋" w:cs="宋体" w:hint="eastAsia"/>
                <w:kern w:val="0"/>
                <w:sz w:val="24"/>
                <w:szCs w:val="24"/>
              </w:rPr>
              <w:t>人日</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32C28F" w14:textId="231A7BAF" w:rsidR="003D2E8C" w:rsidRDefault="003D2E8C" w:rsidP="003D2E8C">
            <w:pPr>
              <w:widowControl/>
              <w:jc w:val="center"/>
              <w:rPr>
                <w:rFonts w:ascii="仿宋" w:eastAsia="仿宋" w:hAnsi="仿宋" w:cs="仿宋" w:hint="eastAsia"/>
                <w:sz w:val="24"/>
                <w:szCs w:val="24"/>
              </w:rPr>
            </w:pPr>
            <w:r>
              <w:rPr>
                <w:rFonts w:ascii="仿宋" w:eastAsia="仿宋" w:hAnsi="仿宋" w:cs="宋体"/>
                <w:kern w:val="0"/>
                <w:sz w:val="24"/>
                <w:szCs w:val="24"/>
              </w:rPr>
              <w:t>4332</w:t>
            </w:r>
          </w:p>
        </w:tc>
        <w:tc>
          <w:tcPr>
            <w:tcW w:w="1417" w:type="dxa"/>
            <w:tcBorders>
              <w:top w:val="nil"/>
              <w:left w:val="nil"/>
              <w:bottom w:val="single" w:sz="4" w:space="0" w:color="auto"/>
              <w:right w:val="single" w:sz="4" w:space="0" w:color="auto"/>
            </w:tcBorders>
            <w:shd w:val="clear" w:color="000000" w:fill="FFFFFF"/>
            <w:vAlign w:val="center"/>
          </w:tcPr>
          <w:p w14:paraId="085ED0B4" w14:textId="4A07AF88" w:rsidR="003D2E8C" w:rsidRPr="00E576F2" w:rsidRDefault="003D2E8C" w:rsidP="003D2E8C">
            <w:pPr>
              <w:widowControl/>
              <w:jc w:val="center"/>
              <w:rPr>
                <w:rFonts w:ascii="仿宋" w:eastAsia="仿宋" w:hAnsi="仿宋" w:cs="仿宋" w:hint="eastAsia"/>
                <w:sz w:val="24"/>
                <w:szCs w:val="24"/>
              </w:rPr>
            </w:pPr>
            <w:r>
              <w:rPr>
                <w:rFonts w:ascii="仿宋" w:eastAsia="仿宋" w:hAnsi="仿宋" w:cs="宋体"/>
                <w:kern w:val="0"/>
                <w:sz w:val="24"/>
                <w:szCs w:val="24"/>
              </w:rPr>
              <w:t>4689</w:t>
            </w:r>
          </w:p>
        </w:tc>
        <w:tc>
          <w:tcPr>
            <w:tcW w:w="1220" w:type="dxa"/>
            <w:tcBorders>
              <w:top w:val="nil"/>
              <w:left w:val="single" w:sz="4" w:space="0" w:color="auto"/>
              <w:bottom w:val="single" w:sz="4" w:space="0" w:color="auto"/>
              <w:right w:val="single" w:sz="4" w:space="0" w:color="auto"/>
            </w:tcBorders>
            <w:shd w:val="clear" w:color="000000" w:fill="FFFFFF"/>
            <w:vAlign w:val="center"/>
          </w:tcPr>
          <w:p w14:paraId="38793A78" w14:textId="23E5CEC6" w:rsidR="003D2E8C" w:rsidRPr="00E576F2" w:rsidRDefault="003D2E8C" w:rsidP="003D2E8C">
            <w:pPr>
              <w:widowControl/>
              <w:jc w:val="center"/>
              <w:rPr>
                <w:rFonts w:ascii="仿宋" w:eastAsia="仿宋" w:hAnsi="仿宋" w:cs="仿宋"/>
                <w:sz w:val="24"/>
                <w:szCs w:val="24"/>
              </w:rPr>
            </w:pPr>
            <w:r>
              <w:rPr>
                <w:rFonts w:ascii="仿宋" w:eastAsia="仿宋" w:hAnsi="仿宋" w:cs="宋体"/>
                <w:kern w:val="0"/>
                <w:sz w:val="24"/>
                <w:szCs w:val="24"/>
              </w:rPr>
              <w:t>357</w:t>
            </w:r>
          </w:p>
        </w:tc>
      </w:tr>
      <w:tr w:rsidR="003D2E8C" w14:paraId="6E2EFFD8" w14:textId="77777777" w:rsidTr="00E576F2">
        <w:trPr>
          <w:trHeight w:val="214"/>
          <w:jc w:val="center"/>
        </w:trPr>
        <w:tc>
          <w:tcPr>
            <w:tcW w:w="910" w:type="dxa"/>
            <w:vMerge/>
            <w:tcBorders>
              <w:left w:val="single" w:sz="4" w:space="0" w:color="auto"/>
              <w:right w:val="single" w:sz="4" w:space="0" w:color="auto"/>
            </w:tcBorders>
            <w:shd w:val="clear" w:color="auto" w:fill="auto"/>
            <w:vAlign w:val="center"/>
          </w:tcPr>
          <w:p w14:paraId="664CED2C" w14:textId="77777777" w:rsidR="003D2E8C" w:rsidRDefault="003D2E8C" w:rsidP="003D2E8C">
            <w:pPr>
              <w:widowControl/>
              <w:spacing w:line="360" w:lineRule="auto"/>
              <w:jc w:val="left"/>
              <w:rPr>
                <w:rFonts w:ascii="Times New Roman" w:eastAsia="仿宋_GB2312" w:hAnsi="Times New Roman"/>
                <w:kern w:val="0"/>
                <w:sz w:val="24"/>
                <w:szCs w:val="24"/>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3033A679"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3</w:t>
            </w:r>
          </w:p>
        </w:tc>
        <w:tc>
          <w:tcPr>
            <w:tcW w:w="3828" w:type="dxa"/>
            <w:tcBorders>
              <w:top w:val="single" w:sz="4" w:space="0" w:color="auto"/>
              <w:left w:val="nil"/>
              <w:bottom w:val="single" w:sz="4" w:space="0" w:color="auto"/>
              <w:right w:val="single" w:sz="4" w:space="0" w:color="auto"/>
            </w:tcBorders>
            <w:shd w:val="clear" w:color="000000" w:fill="FFFFFF"/>
            <w:vAlign w:val="center"/>
          </w:tcPr>
          <w:p w14:paraId="4886429A" w14:textId="77777777" w:rsidR="003D2E8C" w:rsidRDefault="003D2E8C" w:rsidP="003D2E8C">
            <w:pPr>
              <w:widowControl/>
              <w:spacing w:line="276" w:lineRule="auto"/>
              <w:jc w:val="left"/>
              <w:rPr>
                <w:rFonts w:ascii="Times New Roman" w:eastAsia="仿宋_GB2312" w:hAnsi="Times New Roman"/>
                <w:kern w:val="0"/>
                <w:sz w:val="24"/>
                <w:szCs w:val="24"/>
              </w:rPr>
            </w:pPr>
            <w:r>
              <w:rPr>
                <w:rFonts w:ascii="Times New Roman" w:eastAsia="仿宋_GB2312" w:hAnsi="Times New Roman"/>
                <w:kern w:val="0"/>
                <w:sz w:val="24"/>
                <w:szCs w:val="24"/>
              </w:rPr>
              <w:t>助学金</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1B5F532" w14:textId="77777777" w:rsidR="003D2E8C" w:rsidRDefault="003D2E8C" w:rsidP="003D2E8C">
            <w:pPr>
              <w:widowControl/>
              <w:jc w:val="center"/>
              <w:rPr>
                <w:rFonts w:ascii="Times New Roman" w:eastAsia="仿宋_GB2312" w:hAnsi="Times New Roman"/>
                <w:bCs/>
                <w:kern w:val="0"/>
                <w:sz w:val="24"/>
                <w:szCs w:val="24"/>
              </w:rPr>
            </w:pPr>
            <w:r>
              <w:rPr>
                <w:rFonts w:ascii="Times New Roman" w:eastAsia="仿宋_GB2312" w:hAnsi="Times New Roman"/>
                <w:bCs/>
                <w:kern w:val="0"/>
                <w:sz w:val="24"/>
                <w:szCs w:val="24"/>
              </w:rPr>
              <w:t>万元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8C648B" w14:textId="3B646B4E" w:rsidR="003D2E8C" w:rsidRDefault="003D2E8C" w:rsidP="003D2E8C">
            <w:pPr>
              <w:widowControl/>
              <w:jc w:val="center"/>
              <w:rPr>
                <w:rFonts w:ascii="仿宋" w:eastAsia="仿宋" w:hAnsi="仿宋" w:cs="仿宋"/>
                <w:sz w:val="24"/>
                <w:szCs w:val="24"/>
              </w:rPr>
            </w:pPr>
            <w:r>
              <w:rPr>
                <w:rFonts w:ascii="仿宋" w:eastAsia="仿宋" w:hAnsi="仿宋" w:cs="仿宋"/>
                <w:sz w:val="24"/>
                <w:szCs w:val="24"/>
              </w:rPr>
              <w:t>89.3197</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50F9F91E" w14:textId="63296488" w:rsidR="003D2E8C" w:rsidRPr="00E576F2" w:rsidRDefault="003D2E8C" w:rsidP="003D2E8C">
            <w:pPr>
              <w:widowControl/>
              <w:jc w:val="center"/>
              <w:rPr>
                <w:rFonts w:ascii="仿宋" w:eastAsia="仿宋" w:hAnsi="仿宋" w:cs="仿宋"/>
                <w:sz w:val="24"/>
                <w:szCs w:val="24"/>
              </w:rPr>
            </w:pPr>
            <w:r>
              <w:rPr>
                <w:rFonts w:ascii="仿宋" w:eastAsia="仿宋" w:hAnsi="仿宋" w:cs="仿宋"/>
                <w:sz w:val="24"/>
                <w:szCs w:val="24"/>
              </w:rPr>
              <w:t>77.9438</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tcPr>
          <w:p w14:paraId="20D6DED3" w14:textId="11FE3EA9" w:rsidR="003D2E8C" w:rsidRPr="000C566B" w:rsidRDefault="003D2E8C" w:rsidP="003D2E8C">
            <w:pPr>
              <w:widowControl/>
              <w:jc w:val="center"/>
              <w:rPr>
                <w:rFonts w:ascii="仿宋" w:eastAsia="仿宋" w:hAnsi="仿宋" w:cs="仿宋"/>
                <w:sz w:val="24"/>
                <w:szCs w:val="24"/>
              </w:rPr>
            </w:pPr>
            <w:r w:rsidRPr="000C566B">
              <w:rPr>
                <w:rFonts w:ascii="仿宋" w:eastAsia="仿宋" w:hAnsi="仿宋" w:cs="仿宋"/>
                <w:sz w:val="24"/>
                <w:szCs w:val="24"/>
              </w:rPr>
              <w:t>-</w:t>
            </w:r>
            <w:r>
              <w:rPr>
                <w:rFonts w:ascii="仿宋" w:eastAsia="仿宋" w:hAnsi="仿宋" w:cs="仿宋"/>
                <w:sz w:val="24"/>
                <w:szCs w:val="24"/>
              </w:rPr>
              <w:t>11.3759</w:t>
            </w:r>
          </w:p>
        </w:tc>
      </w:tr>
      <w:tr w:rsidR="003D2E8C" w14:paraId="65DEDE82" w14:textId="77777777" w:rsidTr="00E576F2">
        <w:trPr>
          <w:trHeight w:val="24"/>
          <w:jc w:val="center"/>
        </w:trPr>
        <w:tc>
          <w:tcPr>
            <w:tcW w:w="910" w:type="dxa"/>
            <w:vMerge/>
            <w:tcBorders>
              <w:left w:val="single" w:sz="4" w:space="0" w:color="auto"/>
              <w:right w:val="single" w:sz="4" w:space="0" w:color="auto"/>
            </w:tcBorders>
            <w:shd w:val="clear" w:color="auto" w:fill="auto"/>
            <w:vAlign w:val="center"/>
          </w:tcPr>
          <w:p w14:paraId="1C19EE58" w14:textId="77777777" w:rsidR="003D2E8C" w:rsidRDefault="003D2E8C" w:rsidP="003D2E8C">
            <w:pPr>
              <w:widowControl/>
              <w:spacing w:line="360" w:lineRule="auto"/>
              <w:jc w:val="left"/>
              <w:rPr>
                <w:rFonts w:ascii="Times New Roman" w:eastAsia="仿宋_GB2312" w:hAnsi="Times New Roman"/>
                <w:kern w:val="0"/>
                <w:sz w:val="24"/>
                <w:szCs w:val="24"/>
              </w:rPr>
            </w:pPr>
          </w:p>
        </w:tc>
        <w:tc>
          <w:tcPr>
            <w:tcW w:w="567" w:type="dxa"/>
            <w:vMerge w:val="restart"/>
            <w:tcBorders>
              <w:top w:val="single" w:sz="4" w:space="0" w:color="auto"/>
              <w:left w:val="nil"/>
              <w:right w:val="single" w:sz="4" w:space="0" w:color="auto"/>
            </w:tcBorders>
            <w:shd w:val="clear" w:color="000000" w:fill="FFFFFF"/>
            <w:vAlign w:val="center"/>
          </w:tcPr>
          <w:p w14:paraId="29D95699" w14:textId="77777777" w:rsidR="003D2E8C" w:rsidRDefault="003D2E8C" w:rsidP="003D2E8C">
            <w:pPr>
              <w:widowControl/>
              <w:spacing w:line="36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t>4</w:t>
            </w:r>
          </w:p>
        </w:tc>
        <w:tc>
          <w:tcPr>
            <w:tcW w:w="3828" w:type="dxa"/>
            <w:tcBorders>
              <w:top w:val="single" w:sz="4" w:space="0" w:color="auto"/>
              <w:left w:val="nil"/>
              <w:bottom w:val="single" w:sz="4" w:space="0" w:color="auto"/>
              <w:right w:val="single" w:sz="4" w:space="0" w:color="auto"/>
            </w:tcBorders>
            <w:shd w:val="clear" w:color="000000" w:fill="FFFFFF"/>
            <w:vAlign w:val="center"/>
          </w:tcPr>
          <w:p w14:paraId="11DC0101" w14:textId="77777777" w:rsidR="003D2E8C" w:rsidRDefault="003D2E8C" w:rsidP="003D2E8C">
            <w:pPr>
              <w:widowControl/>
              <w:spacing w:line="276" w:lineRule="auto"/>
              <w:jc w:val="left"/>
              <w:rPr>
                <w:rFonts w:ascii="Times New Roman" w:eastAsia="仿宋_GB2312" w:hAnsi="Times New Roman"/>
                <w:kern w:val="0"/>
                <w:sz w:val="24"/>
                <w:szCs w:val="24"/>
              </w:rPr>
            </w:pPr>
            <w:r>
              <w:rPr>
                <w:rFonts w:ascii="Times New Roman" w:eastAsia="仿宋_GB2312" w:hAnsi="Times New Roman"/>
                <w:kern w:val="0"/>
                <w:sz w:val="24"/>
                <w:szCs w:val="24"/>
              </w:rPr>
              <w:t>项目投入（高水平现代化职业学校）</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01F3989"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万元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EF2320" w14:textId="77777777" w:rsidR="003D2E8C" w:rsidRDefault="003D2E8C" w:rsidP="003D2E8C">
            <w:pPr>
              <w:widowControl/>
              <w:jc w:val="center"/>
              <w:rPr>
                <w:rFonts w:ascii="仿宋" w:eastAsia="仿宋" w:hAnsi="仿宋" w:cs="仿宋"/>
                <w:sz w:val="24"/>
                <w:szCs w:val="24"/>
              </w:rPr>
            </w:pPr>
            <w:r>
              <w:rPr>
                <w:rFonts w:ascii="仿宋" w:eastAsia="仿宋" w:hAnsi="仿宋" w:cs="仿宋" w:hint="eastAsia"/>
                <w:sz w:val="24"/>
                <w:szCs w:val="24"/>
              </w:rPr>
              <w:t>0</w:t>
            </w:r>
          </w:p>
        </w:tc>
        <w:tc>
          <w:tcPr>
            <w:tcW w:w="1417" w:type="dxa"/>
            <w:tcBorders>
              <w:top w:val="single" w:sz="4" w:space="0" w:color="auto"/>
              <w:left w:val="nil"/>
              <w:bottom w:val="single" w:sz="4" w:space="0" w:color="auto"/>
              <w:right w:val="single" w:sz="4" w:space="0" w:color="auto"/>
            </w:tcBorders>
            <w:shd w:val="clear" w:color="000000" w:fill="FFFFFF"/>
          </w:tcPr>
          <w:p w14:paraId="59233ABF" w14:textId="77777777" w:rsidR="003D2E8C" w:rsidRPr="00E576F2" w:rsidRDefault="003D2E8C" w:rsidP="003D2E8C">
            <w:pPr>
              <w:widowControl/>
              <w:jc w:val="center"/>
              <w:rPr>
                <w:rFonts w:ascii="仿宋" w:eastAsia="仿宋" w:hAnsi="仿宋" w:cs="仿宋"/>
                <w:sz w:val="24"/>
                <w:szCs w:val="24"/>
              </w:rPr>
            </w:pPr>
            <w:r w:rsidRPr="00E576F2">
              <w:rPr>
                <w:rFonts w:ascii="仿宋" w:eastAsia="仿宋" w:hAnsi="仿宋" w:cs="仿宋" w:hint="eastAsia"/>
                <w:sz w:val="24"/>
                <w:szCs w:val="24"/>
              </w:rPr>
              <w:t>0</w:t>
            </w:r>
          </w:p>
        </w:tc>
        <w:tc>
          <w:tcPr>
            <w:tcW w:w="1220" w:type="dxa"/>
            <w:tcBorders>
              <w:top w:val="single" w:sz="4" w:space="0" w:color="auto"/>
              <w:left w:val="single" w:sz="4" w:space="0" w:color="auto"/>
              <w:bottom w:val="single" w:sz="4" w:space="0" w:color="auto"/>
              <w:right w:val="single" w:sz="4" w:space="0" w:color="auto"/>
            </w:tcBorders>
            <w:shd w:val="clear" w:color="000000" w:fill="FFFFFF"/>
          </w:tcPr>
          <w:p w14:paraId="37918D1A" w14:textId="77777777" w:rsidR="003D2E8C" w:rsidRPr="00E576F2" w:rsidRDefault="003D2E8C" w:rsidP="003D2E8C">
            <w:pPr>
              <w:widowControl/>
              <w:jc w:val="center"/>
              <w:rPr>
                <w:rFonts w:ascii="仿宋" w:eastAsia="仿宋" w:hAnsi="仿宋" w:cs="仿宋"/>
                <w:sz w:val="24"/>
                <w:szCs w:val="24"/>
              </w:rPr>
            </w:pPr>
            <w:r w:rsidRPr="00E576F2">
              <w:rPr>
                <w:rFonts w:ascii="仿宋" w:eastAsia="仿宋" w:hAnsi="仿宋" w:cs="仿宋"/>
                <w:sz w:val="24"/>
                <w:szCs w:val="24"/>
              </w:rPr>
              <w:t>0</w:t>
            </w:r>
          </w:p>
        </w:tc>
      </w:tr>
      <w:tr w:rsidR="003D2E8C" w14:paraId="0C5197C1" w14:textId="77777777" w:rsidTr="00E576F2">
        <w:trPr>
          <w:trHeight w:val="24"/>
          <w:jc w:val="center"/>
        </w:trPr>
        <w:tc>
          <w:tcPr>
            <w:tcW w:w="910" w:type="dxa"/>
            <w:vMerge/>
            <w:tcBorders>
              <w:left w:val="single" w:sz="4" w:space="0" w:color="auto"/>
              <w:right w:val="single" w:sz="4" w:space="0" w:color="auto"/>
            </w:tcBorders>
            <w:shd w:val="clear" w:color="auto" w:fill="auto"/>
            <w:vAlign w:val="center"/>
          </w:tcPr>
          <w:p w14:paraId="320B06AE" w14:textId="77777777" w:rsidR="003D2E8C" w:rsidRDefault="003D2E8C" w:rsidP="003D2E8C">
            <w:pPr>
              <w:widowControl/>
              <w:spacing w:line="360" w:lineRule="auto"/>
              <w:jc w:val="left"/>
              <w:rPr>
                <w:rFonts w:ascii="Times New Roman" w:eastAsia="仿宋_GB2312" w:hAnsi="Times New Roman"/>
                <w:kern w:val="0"/>
                <w:sz w:val="24"/>
                <w:szCs w:val="24"/>
              </w:rPr>
            </w:pPr>
          </w:p>
        </w:tc>
        <w:tc>
          <w:tcPr>
            <w:tcW w:w="567" w:type="dxa"/>
            <w:vMerge/>
            <w:tcBorders>
              <w:left w:val="nil"/>
              <w:right w:val="single" w:sz="4" w:space="0" w:color="auto"/>
            </w:tcBorders>
            <w:shd w:val="clear" w:color="000000" w:fill="FFFFFF"/>
            <w:vAlign w:val="center"/>
          </w:tcPr>
          <w:p w14:paraId="6C0C18CD" w14:textId="77777777" w:rsidR="003D2E8C" w:rsidRDefault="003D2E8C" w:rsidP="003D2E8C">
            <w:pPr>
              <w:widowControl/>
              <w:spacing w:line="360" w:lineRule="auto"/>
              <w:jc w:val="center"/>
              <w:rPr>
                <w:rFonts w:ascii="Times New Roman" w:eastAsia="仿宋_GB2312" w:hAnsi="Times New Roman"/>
                <w:kern w:val="0"/>
                <w:sz w:val="24"/>
                <w:szCs w:val="24"/>
              </w:rPr>
            </w:pPr>
          </w:p>
        </w:tc>
        <w:tc>
          <w:tcPr>
            <w:tcW w:w="3828" w:type="dxa"/>
            <w:tcBorders>
              <w:top w:val="single" w:sz="4" w:space="0" w:color="auto"/>
              <w:left w:val="nil"/>
              <w:bottom w:val="single" w:sz="4" w:space="0" w:color="auto"/>
              <w:right w:val="single" w:sz="4" w:space="0" w:color="auto"/>
            </w:tcBorders>
            <w:shd w:val="clear" w:color="000000" w:fill="FFFFFF"/>
            <w:vAlign w:val="center"/>
          </w:tcPr>
          <w:p w14:paraId="27205747" w14:textId="77777777" w:rsidR="003D2E8C" w:rsidRDefault="003D2E8C" w:rsidP="003D2E8C">
            <w:pPr>
              <w:widowControl/>
              <w:spacing w:line="276" w:lineRule="auto"/>
              <w:jc w:val="left"/>
              <w:rPr>
                <w:rFonts w:ascii="Times New Roman" w:eastAsia="仿宋_GB2312" w:hAnsi="Times New Roman"/>
                <w:kern w:val="0"/>
                <w:sz w:val="24"/>
                <w:szCs w:val="24"/>
              </w:rPr>
            </w:pPr>
            <w:r>
              <w:rPr>
                <w:rFonts w:ascii="Times New Roman" w:eastAsia="仿宋_GB2312" w:hAnsi="Times New Roman"/>
                <w:kern w:val="0"/>
                <w:sz w:val="24"/>
                <w:szCs w:val="24"/>
              </w:rPr>
              <w:t>项目投入（现代化示范校特色校）</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EC0FA5D"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万元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5184C5" w14:textId="77777777" w:rsidR="003D2E8C" w:rsidRDefault="003D2E8C" w:rsidP="003D2E8C">
            <w:pPr>
              <w:widowControl/>
              <w:jc w:val="center"/>
              <w:rPr>
                <w:rFonts w:ascii="仿宋" w:eastAsia="仿宋" w:hAnsi="仿宋" w:cs="仿宋"/>
                <w:sz w:val="24"/>
                <w:szCs w:val="24"/>
              </w:rPr>
            </w:pPr>
            <w:r>
              <w:rPr>
                <w:rFonts w:ascii="仿宋" w:eastAsia="仿宋" w:hAnsi="仿宋" w:cs="仿宋" w:hint="eastAsia"/>
                <w:sz w:val="24"/>
                <w:szCs w:val="24"/>
              </w:rPr>
              <w:t>316.26</w:t>
            </w:r>
          </w:p>
        </w:tc>
        <w:tc>
          <w:tcPr>
            <w:tcW w:w="1417" w:type="dxa"/>
            <w:tcBorders>
              <w:top w:val="single" w:sz="4" w:space="0" w:color="auto"/>
              <w:left w:val="nil"/>
              <w:bottom w:val="single" w:sz="4" w:space="0" w:color="auto"/>
              <w:right w:val="single" w:sz="4" w:space="0" w:color="auto"/>
            </w:tcBorders>
            <w:shd w:val="clear" w:color="000000" w:fill="FFFFFF"/>
          </w:tcPr>
          <w:p w14:paraId="0E5F623F" w14:textId="77777777" w:rsidR="003D2E8C" w:rsidRPr="00E576F2" w:rsidRDefault="003D2E8C" w:rsidP="003D2E8C">
            <w:pPr>
              <w:widowControl/>
              <w:jc w:val="center"/>
              <w:rPr>
                <w:rFonts w:ascii="仿宋" w:eastAsia="仿宋" w:hAnsi="仿宋" w:cs="仿宋"/>
                <w:sz w:val="24"/>
                <w:szCs w:val="24"/>
              </w:rPr>
            </w:pPr>
            <w:r w:rsidRPr="00E576F2">
              <w:rPr>
                <w:rFonts w:ascii="仿宋" w:eastAsia="仿宋" w:hAnsi="仿宋" w:cs="仿宋" w:hint="eastAsia"/>
                <w:sz w:val="24"/>
                <w:szCs w:val="24"/>
              </w:rPr>
              <w:t>0</w:t>
            </w:r>
          </w:p>
        </w:tc>
        <w:tc>
          <w:tcPr>
            <w:tcW w:w="1220" w:type="dxa"/>
            <w:tcBorders>
              <w:top w:val="single" w:sz="4" w:space="0" w:color="auto"/>
              <w:left w:val="single" w:sz="4" w:space="0" w:color="auto"/>
              <w:bottom w:val="single" w:sz="4" w:space="0" w:color="auto"/>
              <w:right w:val="single" w:sz="4" w:space="0" w:color="auto"/>
            </w:tcBorders>
            <w:shd w:val="clear" w:color="000000" w:fill="FFFFFF"/>
          </w:tcPr>
          <w:p w14:paraId="7C48B4EB" w14:textId="77777777" w:rsidR="003D2E8C" w:rsidRPr="00E576F2" w:rsidRDefault="003D2E8C" w:rsidP="003D2E8C">
            <w:pPr>
              <w:widowControl/>
              <w:jc w:val="center"/>
              <w:rPr>
                <w:rFonts w:ascii="仿宋" w:eastAsia="仿宋" w:hAnsi="仿宋" w:cs="仿宋"/>
                <w:sz w:val="24"/>
                <w:szCs w:val="24"/>
              </w:rPr>
            </w:pPr>
            <w:r w:rsidRPr="00E576F2">
              <w:rPr>
                <w:rFonts w:ascii="仿宋" w:eastAsia="仿宋" w:hAnsi="仿宋" w:cs="仿宋"/>
                <w:sz w:val="24"/>
                <w:szCs w:val="24"/>
              </w:rPr>
              <w:t>-316.26</w:t>
            </w:r>
          </w:p>
        </w:tc>
      </w:tr>
      <w:tr w:rsidR="003D2E8C" w14:paraId="113ADC30" w14:textId="77777777" w:rsidTr="00E576F2">
        <w:trPr>
          <w:trHeight w:val="24"/>
          <w:jc w:val="center"/>
        </w:trPr>
        <w:tc>
          <w:tcPr>
            <w:tcW w:w="910" w:type="dxa"/>
            <w:vMerge/>
            <w:tcBorders>
              <w:left w:val="single" w:sz="4" w:space="0" w:color="auto"/>
              <w:right w:val="single" w:sz="4" w:space="0" w:color="auto"/>
            </w:tcBorders>
            <w:shd w:val="clear" w:color="auto" w:fill="auto"/>
            <w:vAlign w:val="center"/>
          </w:tcPr>
          <w:p w14:paraId="31378EAC" w14:textId="77777777" w:rsidR="003D2E8C" w:rsidRDefault="003D2E8C" w:rsidP="003D2E8C">
            <w:pPr>
              <w:widowControl/>
              <w:spacing w:line="360" w:lineRule="auto"/>
              <w:jc w:val="left"/>
              <w:rPr>
                <w:rFonts w:ascii="Times New Roman" w:eastAsia="仿宋_GB2312" w:hAnsi="Times New Roman"/>
                <w:kern w:val="0"/>
                <w:sz w:val="24"/>
                <w:szCs w:val="24"/>
              </w:rPr>
            </w:pPr>
          </w:p>
        </w:tc>
        <w:tc>
          <w:tcPr>
            <w:tcW w:w="567" w:type="dxa"/>
            <w:vMerge/>
            <w:tcBorders>
              <w:left w:val="nil"/>
              <w:right w:val="single" w:sz="4" w:space="0" w:color="auto"/>
            </w:tcBorders>
            <w:shd w:val="clear" w:color="000000" w:fill="FFFFFF"/>
            <w:vAlign w:val="center"/>
          </w:tcPr>
          <w:p w14:paraId="3B6921DE" w14:textId="77777777" w:rsidR="003D2E8C" w:rsidRDefault="003D2E8C" w:rsidP="003D2E8C">
            <w:pPr>
              <w:widowControl/>
              <w:spacing w:line="360" w:lineRule="auto"/>
              <w:jc w:val="center"/>
              <w:rPr>
                <w:rFonts w:ascii="Times New Roman" w:eastAsia="仿宋_GB2312" w:hAnsi="Times New Roman"/>
                <w:kern w:val="0"/>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4B452321" w14:textId="77777777" w:rsidR="003D2E8C" w:rsidRDefault="003D2E8C" w:rsidP="003D2E8C">
            <w:pPr>
              <w:widowControl/>
              <w:spacing w:line="276" w:lineRule="auto"/>
              <w:jc w:val="left"/>
              <w:rPr>
                <w:rFonts w:ascii="Times New Roman" w:eastAsia="仿宋_GB2312" w:hAnsi="Times New Roman"/>
                <w:kern w:val="0"/>
                <w:sz w:val="24"/>
                <w:szCs w:val="24"/>
              </w:rPr>
            </w:pPr>
            <w:r>
              <w:rPr>
                <w:rFonts w:ascii="Times New Roman" w:eastAsia="仿宋_GB2312" w:hAnsi="Times New Roman"/>
                <w:kern w:val="0"/>
                <w:sz w:val="24"/>
                <w:szCs w:val="24"/>
              </w:rPr>
              <w:t>项目投入（现代化实训基地）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6618EE4"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万元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B39BDD" w14:textId="77777777" w:rsidR="003D2E8C" w:rsidRDefault="003D2E8C" w:rsidP="003D2E8C">
            <w:pPr>
              <w:widowControl/>
              <w:jc w:val="center"/>
              <w:rPr>
                <w:rFonts w:ascii="仿宋" w:eastAsia="仿宋" w:hAnsi="仿宋" w:cs="仿宋"/>
                <w:sz w:val="24"/>
                <w:szCs w:val="24"/>
              </w:rPr>
            </w:pPr>
            <w:r>
              <w:rPr>
                <w:rFonts w:ascii="仿宋" w:eastAsia="仿宋" w:hAnsi="仿宋" w:cs="仿宋" w:hint="eastAsia"/>
                <w:sz w:val="24"/>
                <w:szCs w:val="24"/>
              </w:rPr>
              <w:t>33.1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06F61BA" w14:textId="77777777" w:rsidR="003D2E8C" w:rsidRPr="00E576F2" w:rsidRDefault="003D2E8C" w:rsidP="003D2E8C">
            <w:pPr>
              <w:widowControl/>
              <w:jc w:val="center"/>
              <w:rPr>
                <w:rFonts w:ascii="仿宋" w:eastAsia="仿宋" w:hAnsi="仿宋" w:cs="仿宋"/>
                <w:sz w:val="24"/>
                <w:szCs w:val="24"/>
              </w:rPr>
            </w:pPr>
            <w:r w:rsidRPr="00E576F2">
              <w:rPr>
                <w:rFonts w:ascii="仿宋" w:eastAsia="仿宋" w:hAnsi="仿宋" w:cs="仿宋"/>
                <w:sz w:val="24"/>
                <w:szCs w:val="24"/>
              </w:rPr>
              <w:t>295.18</w:t>
            </w:r>
          </w:p>
        </w:tc>
        <w:tc>
          <w:tcPr>
            <w:tcW w:w="1220" w:type="dxa"/>
            <w:tcBorders>
              <w:top w:val="single" w:sz="4" w:space="0" w:color="auto"/>
              <w:left w:val="single" w:sz="4" w:space="0" w:color="auto"/>
              <w:bottom w:val="single" w:sz="4" w:space="0" w:color="auto"/>
              <w:right w:val="single" w:sz="4" w:space="0" w:color="auto"/>
            </w:tcBorders>
            <w:shd w:val="clear" w:color="000000" w:fill="FFFFFF"/>
          </w:tcPr>
          <w:p w14:paraId="6C04DA62" w14:textId="77777777" w:rsidR="003D2E8C" w:rsidRPr="00E576F2" w:rsidRDefault="003D2E8C" w:rsidP="003D2E8C">
            <w:pPr>
              <w:widowControl/>
              <w:jc w:val="center"/>
              <w:rPr>
                <w:rFonts w:ascii="仿宋" w:eastAsia="仿宋" w:hAnsi="仿宋" w:cs="仿宋"/>
                <w:sz w:val="24"/>
                <w:szCs w:val="24"/>
              </w:rPr>
            </w:pPr>
            <w:r w:rsidRPr="00E576F2">
              <w:rPr>
                <w:rFonts w:ascii="仿宋" w:eastAsia="仿宋" w:hAnsi="仿宋" w:cs="仿宋"/>
                <w:sz w:val="24"/>
                <w:szCs w:val="24"/>
              </w:rPr>
              <w:t>262.08</w:t>
            </w:r>
          </w:p>
        </w:tc>
      </w:tr>
      <w:tr w:rsidR="003D2E8C" w14:paraId="41FF4424" w14:textId="77777777" w:rsidTr="00E576F2">
        <w:trPr>
          <w:trHeight w:val="24"/>
          <w:jc w:val="center"/>
        </w:trPr>
        <w:tc>
          <w:tcPr>
            <w:tcW w:w="910" w:type="dxa"/>
            <w:vMerge/>
            <w:tcBorders>
              <w:left w:val="single" w:sz="4" w:space="0" w:color="auto"/>
              <w:right w:val="single" w:sz="4" w:space="0" w:color="auto"/>
            </w:tcBorders>
            <w:shd w:val="clear" w:color="auto" w:fill="auto"/>
            <w:vAlign w:val="center"/>
          </w:tcPr>
          <w:p w14:paraId="1A1DD736" w14:textId="77777777" w:rsidR="003D2E8C" w:rsidRDefault="003D2E8C" w:rsidP="003D2E8C">
            <w:pPr>
              <w:widowControl/>
              <w:spacing w:line="360" w:lineRule="auto"/>
              <w:jc w:val="left"/>
              <w:rPr>
                <w:rFonts w:ascii="Times New Roman" w:eastAsia="仿宋_GB2312" w:hAnsi="Times New Roman"/>
                <w:kern w:val="0"/>
                <w:sz w:val="24"/>
                <w:szCs w:val="24"/>
              </w:rPr>
            </w:pPr>
          </w:p>
        </w:tc>
        <w:tc>
          <w:tcPr>
            <w:tcW w:w="567" w:type="dxa"/>
            <w:vMerge/>
            <w:tcBorders>
              <w:left w:val="nil"/>
              <w:right w:val="single" w:sz="4" w:space="0" w:color="auto"/>
            </w:tcBorders>
            <w:shd w:val="clear" w:color="000000" w:fill="FFFFFF"/>
            <w:vAlign w:val="center"/>
          </w:tcPr>
          <w:p w14:paraId="05D5E7D2" w14:textId="77777777" w:rsidR="003D2E8C" w:rsidRDefault="003D2E8C" w:rsidP="003D2E8C">
            <w:pPr>
              <w:widowControl/>
              <w:spacing w:line="360" w:lineRule="auto"/>
              <w:jc w:val="center"/>
              <w:rPr>
                <w:rFonts w:ascii="Times New Roman" w:eastAsia="仿宋_GB2312" w:hAnsi="Times New Roman"/>
                <w:kern w:val="0"/>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7A2B156A" w14:textId="77777777" w:rsidR="003D2E8C" w:rsidRDefault="003D2E8C" w:rsidP="003D2E8C">
            <w:pPr>
              <w:widowControl/>
              <w:spacing w:line="276" w:lineRule="auto"/>
              <w:jc w:val="left"/>
              <w:rPr>
                <w:rFonts w:ascii="Times New Roman" w:eastAsia="仿宋_GB2312" w:hAnsi="Times New Roman"/>
                <w:kern w:val="0"/>
                <w:sz w:val="24"/>
                <w:szCs w:val="24"/>
              </w:rPr>
            </w:pPr>
            <w:r>
              <w:rPr>
                <w:rFonts w:ascii="Times New Roman" w:eastAsia="仿宋_GB2312" w:hAnsi="Times New Roman"/>
                <w:kern w:val="0"/>
                <w:sz w:val="24"/>
                <w:szCs w:val="24"/>
              </w:rPr>
              <w:t>项目投入（现代化专业群）</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1E17133"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万元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C0AEBC" w14:textId="77777777" w:rsidR="003D2E8C" w:rsidRDefault="003D2E8C" w:rsidP="003D2E8C">
            <w:pPr>
              <w:widowControl/>
              <w:jc w:val="center"/>
              <w:rPr>
                <w:rFonts w:ascii="仿宋" w:eastAsia="仿宋" w:hAnsi="仿宋" w:cs="仿宋"/>
                <w:sz w:val="24"/>
                <w:szCs w:val="24"/>
              </w:rPr>
            </w:pPr>
            <w:r>
              <w:rPr>
                <w:rFonts w:ascii="仿宋" w:eastAsia="仿宋" w:hAnsi="仿宋" w:cs="仿宋" w:hint="eastAsia"/>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AFC29C8" w14:textId="77777777" w:rsidR="003D2E8C" w:rsidRPr="00E576F2" w:rsidRDefault="003D2E8C" w:rsidP="003D2E8C">
            <w:pPr>
              <w:widowControl/>
              <w:jc w:val="center"/>
              <w:rPr>
                <w:rFonts w:ascii="仿宋" w:eastAsia="仿宋" w:hAnsi="仿宋" w:cs="仿宋"/>
                <w:sz w:val="24"/>
                <w:szCs w:val="24"/>
              </w:rPr>
            </w:pPr>
            <w:r w:rsidRPr="00E576F2">
              <w:rPr>
                <w:rFonts w:ascii="仿宋" w:eastAsia="仿宋" w:hAnsi="仿宋" w:cs="仿宋"/>
                <w:sz w:val="24"/>
                <w:szCs w:val="24"/>
              </w:rPr>
              <w:t>55.63</w:t>
            </w:r>
          </w:p>
        </w:tc>
        <w:tc>
          <w:tcPr>
            <w:tcW w:w="1220" w:type="dxa"/>
            <w:tcBorders>
              <w:top w:val="single" w:sz="4" w:space="0" w:color="auto"/>
              <w:left w:val="single" w:sz="4" w:space="0" w:color="auto"/>
              <w:bottom w:val="single" w:sz="4" w:space="0" w:color="auto"/>
              <w:right w:val="single" w:sz="4" w:space="0" w:color="auto"/>
            </w:tcBorders>
            <w:shd w:val="clear" w:color="000000" w:fill="FFFFFF"/>
          </w:tcPr>
          <w:p w14:paraId="56DB9C12" w14:textId="77777777" w:rsidR="003D2E8C" w:rsidRPr="00E576F2" w:rsidRDefault="003D2E8C" w:rsidP="003D2E8C">
            <w:pPr>
              <w:widowControl/>
              <w:jc w:val="center"/>
              <w:rPr>
                <w:rFonts w:ascii="仿宋" w:eastAsia="仿宋" w:hAnsi="仿宋" w:cs="仿宋"/>
                <w:sz w:val="24"/>
                <w:szCs w:val="24"/>
              </w:rPr>
            </w:pPr>
            <w:r w:rsidRPr="00E576F2">
              <w:rPr>
                <w:rFonts w:ascii="仿宋" w:eastAsia="仿宋" w:hAnsi="仿宋" w:cs="仿宋"/>
                <w:sz w:val="24"/>
                <w:szCs w:val="24"/>
              </w:rPr>
              <w:t>55.63</w:t>
            </w:r>
          </w:p>
        </w:tc>
      </w:tr>
      <w:tr w:rsidR="003D2E8C" w14:paraId="219D8581" w14:textId="77777777" w:rsidTr="00E576F2">
        <w:trPr>
          <w:trHeight w:val="24"/>
          <w:jc w:val="center"/>
        </w:trPr>
        <w:tc>
          <w:tcPr>
            <w:tcW w:w="910" w:type="dxa"/>
            <w:vMerge/>
            <w:tcBorders>
              <w:left w:val="single" w:sz="4" w:space="0" w:color="auto"/>
              <w:right w:val="single" w:sz="4" w:space="0" w:color="auto"/>
            </w:tcBorders>
            <w:shd w:val="clear" w:color="auto" w:fill="auto"/>
            <w:vAlign w:val="center"/>
          </w:tcPr>
          <w:p w14:paraId="78E5FE9A" w14:textId="77777777" w:rsidR="003D2E8C" w:rsidRDefault="003D2E8C" w:rsidP="003D2E8C">
            <w:pPr>
              <w:widowControl/>
              <w:spacing w:line="360" w:lineRule="auto"/>
              <w:jc w:val="left"/>
              <w:rPr>
                <w:rFonts w:ascii="Times New Roman" w:eastAsia="仿宋_GB2312" w:hAnsi="Times New Roman"/>
                <w:kern w:val="0"/>
                <w:sz w:val="24"/>
                <w:szCs w:val="24"/>
              </w:rPr>
            </w:pPr>
          </w:p>
        </w:tc>
        <w:tc>
          <w:tcPr>
            <w:tcW w:w="567" w:type="dxa"/>
            <w:vMerge/>
            <w:tcBorders>
              <w:left w:val="nil"/>
              <w:right w:val="single" w:sz="4" w:space="0" w:color="auto"/>
            </w:tcBorders>
            <w:shd w:val="clear" w:color="000000" w:fill="FFFFFF"/>
            <w:vAlign w:val="center"/>
          </w:tcPr>
          <w:p w14:paraId="2A655EDF" w14:textId="77777777" w:rsidR="003D2E8C" w:rsidRDefault="003D2E8C" w:rsidP="003D2E8C">
            <w:pPr>
              <w:widowControl/>
              <w:spacing w:line="360" w:lineRule="auto"/>
              <w:jc w:val="center"/>
              <w:rPr>
                <w:rFonts w:ascii="Times New Roman" w:eastAsia="仿宋_GB2312" w:hAnsi="Times New Roman"/>
                <w:kern w:val="0"/>
                <w:sz w:val="24"/>
                <w:szCs w:val="24"/>
              </w:rPr>
            </w:pPr>
          </w:p>
        </w:tc>
        <w:tc>
          <w:tcPr>
            <w:tcW w:w="3828" w:type="dxa"/>
            <w:tcBorders>
              <w:top w:val="single" w:sz="4" w:space="0" w:color="auto"/>
              <w:left w:val="nil"/>
              <w:bottom w:val="single" w:sz="4" w:space="0" w:color="auto"/>
              <w:right w:val="single" w:sz="4" w:space="0" w:color="auto"/>
            </w:tcBorders>
            <w:shd w:val="clear" w:color="000000" w:fill="FFFFFF"/>
            <w:vAlign w:val="center"/>
          </w:tcPr>
          <w:p w14:paraId="0DF54D7B" w14:textId="77777777" w:rsidR="003D2E8C" w:rsidRDefault="003D2E8C" w:rsidP="003D2E8C">
            <w:pPr>
              <w:widowControl/>
              <w:spacing w:line="276" w:lineRule="auto"/>
              <w:jc w:val="left"/>
              <w:rPr>
                <w:rFonts w:ascii="Times New Roman" w:eastAsia="仿宋_GB2312" w:hAnsi="Times New Roman"/>
                <w:kern w:val="0"/>
                <w:sz w:val="24"/>
                <w:szCs w:val="24"/>
              </w:rPr>
            </w:pPr>
            <w:r>
              <w:rPr>
                <w:rFonts w:ascii="Times New Roman" w:eastAsia="仿宋_GB2312" w:hAnsi="Times New Roman"/>
                <w:kern w:val="0"/>
                <w:sz w:val="24"/>
                <w:szCs w:val="24"/>
              </w:rPr>
              <w:t>项目投入（智慧校园）</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6AA3191"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万元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3C3EE7" w14:textId="77777777" w:rsidR="003D2E8C" w:rsidRDefault="003D2E8C" w:rsidP="003D2E8C">
            <w:pPr>
              <w:widowControl/>
              <w:jc w:val="center"/>
              <w:rPr>
                <w:rFonts w:ascii="仿宋" w:eastAsia="仿宋" w:hAnsi="仿宋" w:cs="仿宋"/>
                <w:sz w:val="24"/>
                <w:szCs w:val="24"/>
              </w:rPr>
            </w:pPr>
            <w:r>
              <w:rPr>
                <w:rFonts w:ascii="仿宋" w:eastAsia="仿宋" w:hAnsi="仿宋" w:cs="仿宋" w:hint="eastAsia"/>
                <w:sz w:val="24"/>
                <w:szCs w:val="24"/>
              </w:rPr>
              <w:t>393.71</w:t>
            </w:r>
          </w:p>
        </w:tc>
        <w:tc>
          <w:tcPr>
            <w:tcW w:w="1417" w:type="dxa"/>
            <w:tcBorders>
              <w:top w:val="single" w:sz="4" w:space="0" w:color="auto"/>
              <w:left w:val="nil"/>
              <w:bottom w:val="single" w:sz="4" w:space="0" w:color="auto"/>
              <w:right w:val="single" w:sz="4" w:space="0" w:color="auto"/>
            </w:tcBorders>
            <w:shd w:val="clear" w:color="000000" w:fill="FFFFFF"/>
          </w:tcPr>
          <w:p w14:paraId="1445D260" w14:textId="77777777" w:rsidR="003D2E8C" w:rsidRPr="00E576F2" w:rsidRDefault="003D2E8C" w:rsidP="003D2E8C">
            <w:pPr>
              <w:widowControl/>
              <w:jc w:val="center"/>
              <w:rPr>
                <w:rFonts w:ascii="仿宋" w:eastAsia="仿宋" w:hAnsi="仿宋" w:cs="仿宋"/>
                <w:sz w:val="24"/>
                <w:szCs w:val="24"/>
              </w:rPr>
            </w:pPr>
            <w:r w:rsidRPr="00E576F2">
              <w:rPr>
                <w:rFonts w:ascii="仿宋" w:eastAsia="仿宋" w:hAnsi="仿宋" w:cs="仿宋"/>
                <w:sz w:val="24"/>
                <w:szCs w:val="24"/>
              </w:rPr>
              <w:t>735.57</w:t>
            </w:r>
          </w:p>
        </w:tc>
        <w:tc>
          <w:tcPr>
            <w:tcW w:w="1220" w:type="dxa"/>
            <w:tcBorders>
              <w:top w:val="single" w:sz="4" w:space="0" w:color="auto"/>
              <w:left w:val="single" w:sz="4" w:space="0" w:color="auto"/>
              <w:bottom w:val="single" w:sz="4" w:space="0" w:color="auto"/>
              <w:right w:val="single" w:sz="4" w:space="0" w:color="auto"/>
            </w:tcBorders>
            <w:shd w:val="clear" w:color="000000" w:fill="FFFFFF"/>
          </w:tcPr>
          <w:p w14:paraId="55A47807" w14:textId="77777777" w:rsidR="003D2E8C" w:rsidRPr="00E576F2" w:rsidRDefault="003D2E8C" w:rsidP="003D2E8C">
            <w:pPr>
              <w:widowControl/>
              <w:jc w:val="center"/>
              <w:rPr>
                <w:rFonts w:ascii="仿宋" w:eastAsia="仿宋" w:hAnsi="仿宋" w:cs="仿宋"/>
                <w:sz w:val="24"/>
                <w:szCs w:val="24"/>
              </w:rPr>
            </w:pPr>
            <w:r w:rsidRPr="00E576F2">
              <w:rPr>
                <w:rFonts w:ascii="仿宋" w:eastAsia="仿宋" w:hAnsi="仿宋" w:cs="仿宋"/>
                <w:sz w:val="24"/>
                <w:szCs w:val="24"/>
              </w:rPr>
              <w:t>341.86</w:t>
            </w:r>
          </w:p>
        </w:tc>
      </w:tr>
      <w:tr w:rsidR="003D2E8C" w14:paraId="4D4536DA" w14:textId="77777777" w:rsidTr="00E576F2">
        <w:trPr>
          <w:trHeight w:val="24"/>
          <w:jc w:val="center"/>
        </w:trPr>
        <w:tc>
          <w:tcPr>
            <w:tcW w:w="910" w:type="dxa"/>
            <w:vMerge/>
            <w:tcBorders>
              <w:left w:val="single" w:sz="4" w:space="0" w:color="auto"/>
              <w:right w:val="single" w:sz="4" w:space="0" w:color="auto"/>
            </w:tcBorders>
            <w:shd w:val="clear" w:color="auto" w:fill="auto"/>
            <w:vAlign w:val="center"/>
          </w:tcPr>
          <w:p w14:paraId="33175AFD" w14:textId="77777777" w:rsidR="003D2E8C" w:rsidRDefault="003D2E8C" w:rsidP="003D2E8C">
            <w:pPr>
              <w:widowControl/>
              <w:spacing w:line="360" w:lineRule="auto"/>
              <w:jc w:val="left"/>
              <w:rPr>
                <w:rFonts w:ascii="Times New Roman" w:eastAsia="仿宋_GB2312" w:hAnsi="Times New Roman"/>
                <w:kern w:val="0"/>
                <w:sz w:val="24"/>
                <w:szCs w:val="24"/>
              </w:rPr>
            </w:pPr>
          </w:p>
        </w:tc>
        <w:tc>
          <w:tcPr>
            <w:tcW w:w="567" w:type="dxa"/>
            <w:vMerge/>
            <w:tcBorders>
              <w:left w:val="nil"/>
              <w:right w:val="single" w:sz="4" w:space="0" w:color="auto"/>
            </w:tcBorders>
            <w:shd w:val="clear" w:color="000000" w:fill="FFFFFF"/>
            <w:vAlign w:val="center"/>
          </w:tcPr>
          <w:p w14:paraId="220A6D6F" w14:textId="77777777" w:rsidR="003D2E8C" w:rsidRDefault="003D2E8C" w:rsidP="003D2E8C">
            <w:pPr>
              <w:widowControl/>
              <w:spacing w:line="360" w:lineRule="auto"/>
              <w:rPr>
                <w:rFonts w:ascii="Times New Roman" w:eastAsia="仿宋_GB2312" w:hAnsi="Times New Roman"/>
                <w:kern w:val="0"/>
                <w:sz w:val="24"/>
                <w:szCs w:val="24"/>
              </w:rPr>
            </w:pPr>
          </w:p>
        </w:tc>
        <w:tc>
          <w:tcPr>
            <w:tcW w:w="3828" w:type="dxa"/>
            <w:tcBorders>
              <w:top w:val="single" w:sz="4" w:space="0" w:color="auto"/>
              <w:left w:val="nil"/>
              <w:bottom w:val="single" w:sz="4" w:space="0" w:color="auto"/>
              <w:right w:val="single" w:sz="4" w:space="0" w:color="auto"/>
            </w:tcBorders>
            <w:shd w:val="clear" w:color="000000" w:fill="FFFFFF"/>
            <w:vAlign w:val="center"/>
          </w:tcPr>
          <w:p w14:paraId="051506C8" w14:textId="77777777" w:rsidR="003D2E8C" w:rsidRDefault="003D2E8C" w:rsidP="003D2E8C">
            <w:pPr>
              <w:widowControl/>
              <w:spacing w:line="276" w:lineRule="auto"/>
              <w:jc w:val="left"/>
              <w:rPr>
                <w:rFonts w:ascii="Times New Roman" w:eastAsia="仿宋_GB2312" w:hAnsi="Times New Roman"/>
                <w:kern w:val="0"/>
                <w:sz w:val="24"/>
                <w:szCs w:val="24"/>
              </w:rPr>
            </w:pPr>
            <w:r>
              <w:rPr>
                <w:rFonts w:ascii="Times New Roman" w:eastAsia="仿宋_GB2312" w:hAnsi="Times New Roman"/>
                <w:kern w:val="0"/>
                <w:sz w:val="24"/>
                <w:szCs w:val="24"/>
              </w:rPr>
              <w:t>项目投入（名师工作室）</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2B1D6C3"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万元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88C1D8" w14:textId="77777777" w:rsidR="003D2E8C" w:rsidRDefault="003D2E8C" w:rsidP="003D2E8C">
            <w:pPr>
              <w:widowControl/>
              <w:jc w:val="center"/>
              <w:rPr>
                <w:rFonts w:ascii="仿宋" w:eastAsia="仿宋" w:hAnsi="仿宋" w:cs="仿宋"/>
                <w:sz w:val="24"/>
                <w:szCs w:val="24"/>
              </w:rPr>
            </w:pPr>
            <w:r>
              <w:rPr>
                <w:rFonts w:ascii="仿宋" w:eastAsia="仿宋" w:hAnsi="仿宋" w:cs="仿宋" w:hint="eastAsia"/>
                <w:sz w:val="24"/>
                <w:szCs w:val="24"/>
              </w:rPr>
              <w:t>20.76</w:t>
            </w:r>
          </w:p>
        </w:tc>
        <w:tc>
          <w:tcPr>
            <w:tcW w:w="1417" w:type="dxa"/>
            <w:tcBorders>
              <w:top w:val="single" w:sz="4" w:space="0" w:color="auto"/>
              <w:left w:val="nil"/>
              <w:bottom w:val="single" w:sz="4" w:space="0" w:color="auto"/>
              <w:right w:val="single" w:sz="4" w:space="0" w:color="auto"/>
            </w:tcBorders>
            <w:shd w:val="clear" w:color="000000" w:fill="FFFFFF"/>
          </w:tcPr>
          <w:p w14:paraId="58814E7D" w14:textId="77777777" w:rsidR="003D2E8C" w:rsidRPr="00E576F2" w:rsidRDefault="003D2E8C" w:rsidP="003D2E8C">
            <w:pPr>
              <w:widowControl/>
              <w:jc w:val="center"/>
              <w:rPr>
                <w:rFonts w:ascii="仿宋" w:eastAsia="仿宋" w:hAnsi="仿宋" w:cs="仿宋"/>
                <w:sz w:val="24"/>
                <w:szCs w:val="24"/>
              </w:rPr>
            </w:pPr>
            <w:r w:rsidRPr="00E576F2">
              <w:rPr>
                <w:rFonts w:ascii="仿宋" w:eastAsia="仿宋" w:hAnsi="仿宋" w:cs="仿宋"/>
                <w:sz w:val="24"/>
                <w:szCs w:val="24"/>
              </w:rPr>
              <w:t>14</w:t>
            </w:r>
          </w:p>
        </w:tc>
        <w:tc>
          <w:tcPr>
            <w:tcW w:w="1220" w:type="dxa"/>
            <w:tcBorders>
              <w:top w:val="single" w:sz="4" w:space="0" w:color="auto"/>
              <w:left w:val="single" w:sz="4" w:space="0" w:color="auto"/>
              <w:bottom w:val="single" w:sz="4" w:space="0" w:color="auto"/>
              <w:right w:val="single" w:sz="4" w:space="0" w:color="auto"/>
            </w:tcBorders>
            <w:shd w:val="clear" w:color="000000" w:fill="FFFFFF"/>
          </w:tcPr>
          <w:p w14:paraId="73ACF523" w14:textId="77777777" w:rsidR="003D2E8C" w:rsidRPr="00E576F2" w:rsidRDefault="003D2E8C" w:rsidP="003D2E8C">
            <w:pPr>
              <w:widowControl/>
              <w:jc w:val="center"/>
              <w:rPr>
                <w:rFonts w:ascii="仿宋" w:eastAsia="仿宋" w:hAnsi="仿宋" w:cs="仿宋"/>
                <w:sz w:val="24"/>
                <w:szCs w:val="24"/>
              </w:rPr>
            </w:pPr>
            <w:r w:rsidRPr="00E576F2">
              <w:rPr>
                <w:rFonts w:ascii="仿宋" w:eastAsia="仿宋" w:hAnsi="仿宋" w:cs="仿宋"/>
                <w:sz w:val="24"/>
                <w:szCs w:val="24"/>
              </w:rPr>
              <w:t>-6.76</w:t>
            </w:r>
          </w:p>
        </w:tc>
      </w:tr>
      <w:tr w:rsidR="003D2E8C" w14:paraId="3A1B8BA3" w14:textId="77777777" w:rsidTr="00E576F2">
        <w:trPr>
          <w:trHeight w:val="24"/>
          <w:jc w:val="center"/>
        </w:trPr>
        <w:tc>
          <w:tcPr>
            <w:tcW w:w="910" w:type="dxa"/>
            <w:vMerge/>
            <w:tcBorders>
              <w:left w:val="single" w:sz="4" w:space="0" w:color="auto"/>
              <w:right w:val="single" w:sz="4" w:space="0" w:color="auto"/>
            </w:tcBorders>
            <w:shd w:val="clear" w:color="auto" w:fill="auto"/>
            <w:vAlign w:val="center"/>
          </w:tcPr>
          <w:p w14:paraId="73561BD7" w14:textId="77777777" w:rsidR="003D2E8C" w:rsidRDefault="003D2E8C" w:rsidP="003D2E8C">
            <w:pPr>
              <w:widowControl/>
              <w:spacing w:line="360" w:lineRule="auto"/>
              <w:jc w:val="left"/>
              <w:rPr>
                <w:rFonts w:ascii="Times New Roman" w:eastAsia="仿宋_GB2312" w:hAnsi="Times New Roman"/>
                <w:kern w:val="0"/>
                <w:sz w:val="24"/>
                <w:szCs w:val="24"/>
              </w:rPr>
            </w:pPr>
          </w:p>
        </w:tc>
        <w:tc>
          <w:tcPr>
            <w:tcW w:w="567" w:type="dxa"/>
            <w:vMerge/>
            <w:tcBorders>
              <w:left w:val="nil"/>
              <w:right w:val="single" w:sz="4" w:space="0" w:color="auto"/>
            </w:tcBorders>
            <w:shd w:val="clear" w:color="000000" w:fill="FFFFFF"/>
            <w:vAlign w:val="center"/>
          </w:tcPr>
          <w:p w14:paraId="4976EE5B" w14:textId="77777777" w:rsidR="003D2E8C" w:rsidRDefault="003D2E8C" w:rsidP="003D2E8C">
            <w:pPr>
              <w:widowControl/>
              <w:spacing w:line="360" w:lineRule="auto"/>
              <w:jc w:val="center"/>
              <w:rPr>
                <w:rFonts w:ascii="Times New Roman" w:eastAsia="仿宋_GB2312" w:hAnsi="Times New Roman"/>
                <w:kern w:val="0"/>
                <w:sz w:val="24"/>
                <w:szCs w:val="24"/>
              </w:rPr>
            </w:pPr>
          </w:p>
        </w:tc>
        <w:tc>
          <w:tcPr>
            <w:tcW w:w="3828" w:type="dxa"/>
            <w:tcBorders>
              <w:top w:val="single" w:sz="4" w:space="0" w:color="auto"/>
              <w:left w:val="nil"/>
              <w:bottom w:val="single" w:sz="4" w:space="0" w:color="auto"/>
              <w:right w:val="single" w:sz="4" w:space="0" w:color="auto"/>
            </w:tcBorders>
            <w:shd w:val="clear" w:color="000000" w:fill="FFFFFF"/>
            <w:vAlign w:val="center"/>
          </w:tcPr>
          <w:p w14:paraId="72A2FE95" w14:textId="77777777" w:rsidR="003D2E8C" w:rsidRDefault="003D2E8C" w:rsidP="003D2E8C">
            <w:pPr>
              <w:widowControl/>
              <w:spacing w:line="276" w:lineRule="auto"/>
              <w:jc w:val="left"/>
              <w:rPr>
                <w:rFonts w:ascii="Times New Roman" w:eastAsia="仿宋_GB2312" w:hAnsi="Times New Roman"/>
                <w:kern w:val="0"/>
                <w:sz w:val="24"/>
                <w:szCs w:val="24"/>
              </w:rPr>
            </w:pPr>
            <w:r>
              <w:rPr>
                <w:rFonts w:ascii="Times New Roman" w:eastAsia="仿宋_GB2312" w:hAnsi="Times New Roman"/>
                <w:kern w:val="0"/>
                <w:sz w:val="24"/>
                <w:szCs w:val="24"/>
              </w:rPr>
              <w:t>项目投入（现代学徒制试点）</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20D9F0D"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万元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9B988E" w14:textId="77777777" w:rsidR="003D2E8C" w:rsidRDefault="003D2E8C" w:rsidP="003D2E8C">
            <w:pPr>
              <w:widowControl/>
              <w:jc w:val="center"/>
              <w:rPr>
                <w:rFonts w:ascii="仿宋" w:eastAsia="仿宋" w:hAnsi="仿宋" w:cs="仿宋"/>
                <w:sz w:val="24"/>
                <w:szCs w:val="24"/>
              </w:rPr>
            </w:pPr>
            <w:r>
              <w:rPr>
                <w:rFonts w:ascii="仿宋" w:eastAsia="仿宋" w:hAnsi="仿宋" w:cs="仿宋" w:hint="eastAsia"/>
                <w:sz w:val="24"/>
                <w:szCs w:val="24"/>
              </w:rPr>
              <w:t>12.55</w:t>
            </w:r>
          </w:p>
        </w:tc>
        <w:tc>
          <w:tcPr>
            <w:tcW w:w="1417" w:type="dxa"/>
            <w:tcBorders>
              <w:top w:val="single" w:sz="4" w:space="0" w:color="auto"/>
              <w:left w:val="nil"/>
              <w:bottom w:val="single" w:sz="4" w:space="0" w:color="auto"/>
              <w:right w:val="single" w:sz="4" w:space="0" w:color="auto"/>
            </w:tcBorders>
            <w:shd w:val="clear" w:color="000000" w:fill="FFFFFF"/>
          </w:tcPr>
          <w:p w14:paraId="5F38498A" w14:textId="77777777" w:rsidR="003D2E8C" w:rsidRPr="00E576F2" w:rsidRDefault="003D2E8C" w:rsidP="003D2E8C">
            <w:pPr>
              <w:widowControl/>
              <w:jc w:val="center"/>
              <w:rPr>
                <w:rFonts w:ascii="仿宋" w:eastAsia="仿宋" w:hAnsi="仿宋" w:cs="仿宋"/>
                <w:sz w:val="24"/>
                <w:szCs w:val="24"/>
              </w:rPr>
            </w:pPr>
            <w:r w:rsidRPr="00E576F2">
              <w:rPr>
                <w:rFonts w:ascii="仿宋" w:eastAsia="仿宋" w:hAnsi="仿宋" w:cs="仿宋" w:hint="eastAsia"/>
                <w:sz w:val="24"/>
                <w:szCs w:val="24"/>
              </w:rPr>
              <w:t>0</w:t>
            </w:r>
          </w:p>
        </w:tc>
        <w:tc>
          <w:tcPr>
            <w:tcW w:w="1220" w:type="dxa"/>
            <w:tcBorders>
              <w:top w:val="single" w:sz="4" w:space="0" w:color="auto"/>
              <w:left w:val="single" w:sz="4" w:space="0" w:color="auto"/>
              <w:bottom w:val="single" w:sz="4" w:space="0" w:color="auto"/>
              <w:right w:val="single" w:sz="4" w:space="0" w:color="auto"/>
            </w:tcBorders>
            <w:shd w:val="clear" w:color="000000" w:fill="FFFFFF"/>
          </w:tcPr>
          <w:p w14:paraId="0D6A17B1" w14:textId="77777777" w:rsidR="003D2E8C" w:rsidRPr="00E576F2" w:rsidRDefault="003D2E8C" w:rsidP="003D2E8C">
            <w:pPr>
              <w:widowControl/>
              <w:jc w:val="center"/>
              <w:rPr>
                <w:rFonts w:ascii="仿宋" w:eastAsia="仿宋" w:hAnsi="仿宋" w:cs="仿宋"/>
                <w:sz w:val="24"/>
                <w:szCs w:val="24"/>
              </w:rPr>
            </w:pPr>
            <w:r w:rsidRPr="00E576F2">
              <w:rPr>
                <w:rFonts w:ascii="仿宋" w:eastAsia="仿宋" w:hAnsi="仿宋" w:cs="仿宋"/>
                <w:sz w:val="24"/>
                <w:szCs w:val="24"/>
              </w:rPr>
              <w:t>-12.55</w:t>
            </w:r>
          </w:p>
        </w:tc>
      </w:tr>
      <w:tr w:rsidR="003D2E8C" w14:paraId="6A36D81C" w14:textId="77777777" w:rsidTr="00E576F2">
        <w:trPr>
          <w:trHeight w:val="24"/>
          <w:jc w:val="center"/>
        </w:trPr>
        <w:tc>
          <w:tcPr>
            <w:tcW w:w="910" w:type="dxa"/>
            <w:vMerge/>
            <w:tcBorders>
              <w:left w:val="single" w:sz="4" w:space="0" w:color="auto"/>
              <w:right w:val="single" w:sz="4" w:space="0" w:color="auto"/>
            </w:tcBorders>
            <w:shd w:val="clear" w:color="auto" w:fill="auto"/>
            <w:vAlign w:val="center"/>
          </w:tcPr>
          <w:p w14:paraId="58555F28" w14:textId="77777777" w:rsidR="003D2E8C" w:rsidRDefault="003D2E8C" w:rsidP="003D2E8C">
            <w:pPr>
              <w:widowControl/>
              <w:spacing w:line="360" w:lineRule="auto"/>
              <w:jc w:val="left"/>
              <w:rPr>
                <w:rFonts w:ascii="Times New Roman" w:eastAsia="仿宋_GB2312" w:hAnsi="Times New Roman"/>
                <w:kern w:val="0"/>
                <w:sz w:val="24"/>
                <w:szCs w:val="24"/>
              </w:rPr>
            </w:pPr>
          </w:p>
        </w:tc>
        <w:tc>
          <w:tcPr>
            <w:tcW w:w="567" w:type="dxa"/>
            <w:vMerge/>
            <w:tcBorders>
              <w:left w:val="nil"/>
              <w:right w:val="single" w:sz="4" w:space="0" w:color="auto"/>
            </w:tcBorders>
            <w:shd w:val="clear" w:color="000000" w:fill="FFFFFF"/>
            <w:vAlign w:val="center"/>
          </w:tcPr>
          <w:p w14:paraId="5E307465" w14:textId="77777777" w:rsidR="003D2E8C" w:rsidRDefault="003D2E8C" w:rsidP="003D2E8C">
            <w:pPr>
              <w:widowControl/>
              <w:spacing w:line="360" w:lineRule="auto"/>
              <w:jc w:val="center"/>
              <w:rPr>
                <w:rFonts w:ascii="Times New Roman" w:eastAsia="仿宋_GB2312" w:hAnsi="Times New Roman"/>
                <w:kern w:val="0"/>
                <w:sz w:val="24"/>
                <w:szCs w:val="24"/>
              </w:rPr>
            </w:pPr>
          </w:p>
        </w:tc>
        <w:tc>
          <w:tcPr>
            <w:tcW w:w="3828" w:type="dxa"/>
            <w:tcBorders>
              <w:top w:val="single" w:sz="4" w:space="0" w:color="auto"/>
              <w:left w:val="nil"/>
              <w:bottom w:val="single" w:sz="4" w:space="0" w:color="auto"/>
              <w:right w:val="single" w:sz="4" w:space="0" w:color="auto"/>
            </w:tcBorders>
            <w:shd w:val="clear" w:color="000000" w:fill="FFFFFF"/>
            <w:vAlign w:val="center"/>
          </w:tcPr>
          <w:p w14:paraId="03EE31FE" w14:textId="0EC32B0C" w:rsidR="003D2E8C" w:rsidRDefault="003D2E8C" w:rsidP="003D2E8C">
            <w:pPr>
              <w:widowControl/>
              <w:spacing w:line="276" w:lineRule="auto"/>
              <w:jc w:val="left"/>
              <w:rPr>
                <w:rFonts w:ascii="Times New Roman" w:eastAsia="仿宋_GB2312" w:hAnsi="Times New Roman"/>
                <w:kern w:val="0"/>
                <w:sz w:val="24"/>
                <w:szCs w:val="24"/>
              </w:rPr>
            </w:pPr>
            <w:r>
              <w:rPr>
                <w:rFonts w:ascii="仿宋" w:eastAsia="仿宋" w:hAnsi="仿宋" w:hint="eastAsia"/>
                <w:color w:val="000000"/>
                <w:kern w:val="0"/>
                <w:sz w:val="24"/>
                <w:szCs w:val="24"/>
              </w:rPr>
              <w:t>项目投入（“1+X”）</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40094F1" w14:textId="70571FBB" w:rsidR="003D2E8C" w:rsidRDefault="003D2E8C" w:rsidP="003D2E8C">
            <w:pPr>
              <w:widowControl/>
              <w:jc w:val="center"/>
              <w:rPr>
                <w:rFonts w:ascii="Times New Roman" w:eastAsia="仿宋_GB2312" w:hAnsi="Times New Roman"/>
                <w:kern w:val="0"/>
                <w:sz w:val="24"/>
                <w:szCs w:val="24"/>
              </w:rPr>
            </w:pPr>
            <w:r>
              <w:rPr>
                <w:rFonts w:ascii="仿宋" w:eastAsia="仿宋" w:hAnsi="仿宋" w:hint="eastAsia"/>
                <w:color w:val="000000"/>
                <w:kern w:val="0"/>
                <w:sz w:val="24"/>
                <w:szCs w:val="24"/>
              </w:rPr>
              <w:t>万元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5EE02F" w14:textId="596947DC" w:rsidR="003D2E8C" w:rsidRDefault="003D2E8C" w:rsidP="003D2E8C">
            <w:pPr>
              <w:widowControl/>
              <w:jc w:val="center"/>
              <w:rPr>
                <w:rFonts w:ascii="仿宋" w:eastAsia="仿宋" w:hAnsi="仿宋" w:cs="仿宋" w:hint="eastAsia"/>
                <w:sz w:val="24"/>
                <w:szCs w:val="24"/>
              </w:rPr>
            </w:pPr>
            <w:r>
              <w:rPr>
                <w:rFonts w:ascii="仿宋" w:eastAsia="仿宋" w:hAnsi="仿宋" w:cs="宋体"/>
                <w:kern w:val="0"/>
                <w:sz w:val="24"/>
                <w:szCs w:val="24"/>
              </w:rPr>
              <w:t>2.81</w:t>
            </w:r>
          </w:p>
        </w:tc>
        <w:tc>
          <w:tcPr>
            <w:tcW w:w="1417" w:type="dxa"/>
            <w:tcBorders>
              <w:top w:val="single" w:sz="4" w:space="0" w:color="auto"/>
              <w:left w:val="nil"/>
              <w:bottom w:val="single" w:sz="4" w:space="0" w:color="auto"/>
              <w:right w:val="single" w:sz="4" w:space="0" w:color="auto"/>
            </w:tcBorders>
            <w:shd w:val="clear" w:color="000000" w:fill="FFFFFF"/>
          </w:tcPr>
          <w:p w14:paraId="23CB1D81" w14:textId="36F6B7BC" w:rsidR="003D2E8C" w:rsidRPr="00E576F2" w:rsidRDefault="003D2E8C" w:rsidP="003D2E8C">
            <w:pPr>
              <w:widowControl/>
              <w:jc w:val="center"/>
              <w:rPr>
                <w:rFonts w:ascii="仿宋" w:eastAsia="仿宋" w:hAnsi="仿宋" w:cs="仿宋" w:hint="eastAsia"/>
                <w:sz w:val="24"/>
                <w:szCs w:val="24"/>
              </w:rPr>
            </w:pPr>
            <w:r>
              <w:rPr>
                <w:rFonts w:ascii="仿宋" w:eastAsia="仿宋" w:hAnsi="仿宋" w:cs="宋体"/>
                <w:kern w:val="0"/>
                <w:sz w:val="24"/>
                <w:szCs w:val="24"/>
              </w:rPr>
              <w:t>2.98</w:t>
            </w:r>
          </w:p>
        </w:tc>
        <w:tc>
          <w:tcPr>
            <w:tcW w:w="1220" w:type="dxa"/>
            <w:tcBorders>
              <w:top w:val="single" w:sz="4" w:space="0" w:color="auto"/>
              <w:left w:val="single" w:sz="4" w:space="0" w:color="auto"/>
              <w:bottom w:val="single" w:sz="4" w:space="0" w:color="auto"/>
              <w:right w:val="single" w:sz="4" w:space="0" w:color="auto"/>
            </w:tcBorders>
            <w:shd w:val="clear" w:color="000000" w:fill="FFFFFF"/>
          </w:tcPr>
          <w:p w14:paraId="42379AB5" w14:textId="31F387F5" w:rsidR="003D2E8C" w:rsidRPr="00E576F2" w:rsidRDefault="003D2E8C" w:rsidP="003D2E8C">
            <w:pPr>
              <w:widowControl/>
              <w:jc w:val="center"/>
              <w:rPr>
                <w:rFonts w:ascii="仿宋" w:eastAsia="仿宋" w:hAnsi="仿宋" w:cs="仿宋"/>
                <w:sz w:val="24"/>
                <w:szCs w:val="24"/>
              </w:rPr>
            </w:pPr>
            <w:r>
              <w:rPr>
                <w:rFonts w:ascii="仿宋" w:eastAsia="仿宋" w:hAnsi="仿宋" w:cs="宋体"/>
                <w:kern w:val="0"/>
                <w:sz w:val="24"/>
                <w:szCs w:val="24"/>
              </w:rPr>
              <w:t>0.17</w:t>
            </w:r>
          </w:p>
        </w:tc>
      </w:tr>
      <w:tr w:rsidR="003D2E8C" w14:paraId="74D4BA63" w14:textId="77777777" w:rsidTr="00E576F2">
        <w:trPr>
          <w:trHeight w:val="24"/>
          <w:jc w:val="center"/>
        </w:trPr>
        <w:tc>
          <w:tcPr>
            <w:tcW w:w="910" w:type="dxa"/>
            <w:vMerge/>
            <w:tcBorders>
              <w:left w:val="single" w:sz="4" w:space="0" w:color="auto"/>
              <w:bottom w:val="single" w:sz="4" w:space="0" w:color="auto"/>
              <w:right w:val="single" w:sz="4" w:space="0" w:color="auto"/>
            </w:tcBorders>
            <w:shd w:val="clear" w:color="auto" w:fill="auto"/>
            <w:vAlign w:val="center"/>
          </w:tcPr>
          <w:p w14:paraId="4DC8B7BE" w14:textId="77777777" w:rsidR="003D2E8C" w:rsidRDefault="003D2E8C" w:rsidP="003D2E8C">
            <w:pPr>
              <w:widowControl/>
              <w:spacing w:line="360" w:lineRule="auto"/>
              <w:jc w:val="left"/>
              <w:rPr>
                <w:rFonts w:ascii="Times New Roman" w:eastAsia="仿宋_GB2312" w:hAnsi="Times New Roman"/>
                <w:kern w:val="0"/>
                <w:sz w:val="24"/>
                <w:szCs w:val="24"/>
              </w:rPr>
            </w:pPr>
          </w:p>
        </w:tc>
        <w:tc>
          <w:tcPr>
            <w:tcW w:w="567" w:type="dxa"/>
            <w:vMerge/>
            <w:tcBorders>
              <w:left w:val="nil"/>
              <w:bottom w:val="single" w:sz="4" w:space="0" w:color="auto"/>
              <w:right w:val="single" w:sz="4" w:space="0" w:color="auto"/>
            </w:tcBorders>
            <w:shd w:val="clear" w:color="000000" w:fill="FFFFFF"/>
            <w:vAlign w:val="center"/>
          </w:tcPr>
          <w:p w14:paraId="283DD176" w14:textId="77777777" w:rsidR="003D2E8C" w:rsidRDefault="003D2E8C" w:rsidP="003D2E8C">
            <w:pPr>
              <w:widowControl/>
              <w:spacing w:line="360" w:lineRule="auto"/>
              <w:jc w:val="center"/>
              <w:rPr>
                <w:rFonts w:ascii="Times New Roman" w:eastAsia="仿宋_GB2312" w:hAnsi="Times New Roman"/>
                <w:kern w:val="0"/>
                <w:sz w:val="24"/>
                <w:szCs w:val="24"/>
              </w:rPr>
            </w:pPr>
          </w:p>
        </w:tc>
        <w:tc>
          <w:tcPr>
            <w:tcW w:w="3828" w:type="dxa"/>
            <w:tcBorders>
              <w:top w:val="single" w:sz="4" w:space="0" w:color="auto"/>
              <w:left w:val="nil"/>
              <w:bottom w:val="single" w:sz="4" w:space="0" w:color="auto"/>
              <w:right w:val="single" w:sz="4" w:space="0" w:color="auto"/>
            </w:tcBorders>
            <w:shd w:val="clear" w:color="000000" w:fill="FFFFFF"/>
            <w:vAlign w:val="center"/>
          </w:tcPr>
          <w:p w14:paraId="669962BF" w14:textId="77777777" w:rsidR="003D2E8C" w:rsidRDefault="003D2E8C" w:rsidP="003D2E8C">
            <w:pPr>
              <w:widowControl/>
              <w:spacing w:line="276" w:lineRule="auto"/>
              <w:jc w:val="left"/>
              <w:rPr>
                <w:rFonts w:ascii="Times New Roman" w:eastAsia="仿宋_GB2312" w:hAnsi="Times New Roman"/>
                <w:kern w:val="0"/>
                <w:sz w:val="24"/>
                <w:szCs w:val="24"/>
              </w:rPr>
            </w:pPr>
            <w:r>
              <w:rPr>
                <w:rFonts w:ascii="Times New Roman" w:eastAsia="仿宋_GB2312" w:hAnsi="Times New Roman"/>
                <w:kern w:val="0"/>
                <w:sz w:val="24"/>
                <w:szCs w:val="24"/>
              </w:rPr>
              <w:t>其他项目投入</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6E3326" w14:textId="77777777" w:rsidR="003D2E8C" w:rsidRDefault="003D2E8C" w:rsidP="003D2E8C">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万元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ACF2A7" w14:textId="77777777" w:rsidR="003D2E8C" w:rsidRDefault="003D2E8C" w:rsidP="003D2E8C">
            <w:pPr>
              <w:widowControl/>
              <w:jc w:val="center"/>
              <w:rPr>
                <w:rFonts w:ascii="仿宋" w:eastAsia="仿宋" w:hAnsi="仿宋" w:cs="仿宋"/>
                <w:sz w:val="24"/>
                <w:szCs w:val="24"/>
              </w:rPr>
            </w:pPr>
            <w:r>
              <w:rPr>
                <w:rFonts w:ascii="仿宋" w:eastAsia="仿宋" w:hAnsi="仿宋" w:cs="仿宋" w:hint="eastAsia"/>
                <w:sz w:val="24"/>
                <w:szCs w:val="24"/>
              </w:rPr>
              <w:t>1930.37</w:t>
            </w:r>
          </w:p>
        </w:tc>
        <w:tc>
          <w:tcPr>
            <w:tcW w:w="1417" w:type="dxa"/>
            <w:tcBorders>
              <w:top w:val="single" w:sz="4" w:space="0" w:color="auto"/>
              <w:left w:val="nil"/>
              <w:bottom w:val="single" w:sz="4" w:space="0" w:color="auto"/>
              <w:right w:val="single" w:sz="4" w:space="0" w:color="auto"/>
            </w:tcBorders>
            <w:shd w:val="clear" w:color="000000" w:fill="FFFFFF"/>
          </w:tcPr>
          <w:p w14:paraId="78E5ACD5" w14:textId="77777777" w:rsidR="003D2E8C" w:rsidRPr="00E576F2" w:rsidRDefault="003D2E8C" w:rsidP="003D2E8C">
            <w:pPr>
              <w:widowControl/>
              <w:jc w:val="center"/>
              <w:rPr>
                <w:rFonts w:ascii="仿宋" w:eastAsia="仿宋" w:hAnsi="仿宋" w:cs="仿宋"/>
                <w:sz w:val="24"/>
                <w:szCs w:val="24"/>
              </w:rPr>
            </w:pPr>
            <w:r w:rsidRPr="00E576F2">
              <w:rPr>
                <w:rFonts w:ascii="仿宋" w:eastAsia="仿宋" w:hAnsi="仿宋" w:cs="仿宋"/>
                <w:sz w:val="24"/>
                <w:szCs w:val="24"/>
              </w:rPr>
              <w:t>2787.68</w:t>
            </w:r>
          </w:p>
        </w:tc>
        <w:tc>
          <w:tcPr>
            <w:tcW w:w="1220" w:type="dxa"/>
            <w:tcBorders>
              <w:top w:val="single" w:sz="4" w:space="0" w:color="auto"/>
              <w:left w:val="single" w:sz="4" w:space="0" w:color="auto"/>
              <w:bottom w:val="single" w:sz="4" w:space="0" w:color="auto"/>
              <w:right w:val="single" w:sz="4" w:space="0" w:color="auto"/>
            </w:tcBorders>
            <w:shd w:val="clear" w:color="000000" w:fill="FFFFFF"/>
          </w:tcPr>
          <w:p w14:paraId="1E24621D" w14:textId="77777777" w:rsidR="003D2E8C" w:rsidRPr="00E576F2" w:rsidRDefault="003D2E8C" w:rsidP="003D2E8C">
            <w:pPr>
              <w:widowControl/>
              <w:jc w:val="center"/>
              <w:rPr>
                <w:rFonts w:ascii="仿宋" w:eastAsia="仿宋" w:hAnsi="仿宋" w:cs="仿宋"/>
                <w:sz w:val="24"/>
                <w:szCs w:val="24"/>
              </w:rPr>
            </w:pPr>
            <w:r w:rsidRPr="00E576F2">
              <w:rPr>
                <w:rFonts w:ascii="仿宋" w:eastAsia="仿宋" w:hAnsi="仿宋" w:cs="仿宋"/>
                <w:sz w:val="24"/>
                <w:szCs w:val="24"/>
              </w:rPr>
              <w:t>857.31</w:t>
            </w:r>
          </w:p>
        </w:tc>
      </w:tr>
    </w:tbl>
    <w:p w14:paraId="1FFF6F96" w14:textId="316FE1D2" w:rsidR="00631ACF" w:rsidRDefault="00631ACF">
      <w:pPr>
        <w:rPr>
          <w:rFonts w:ascii="Times New Roman" w:eastAsia="仿宋_GB2312" w:hAnsi="Times New Roman"/>
        </w:rPr>
      </w:pPr>
    </w:p>
    <w:p w14:paraId="2C37113A" w14:textId="77777777" w:rsidR="00CB47B6" w:rsidRDefault="00CB47B6">
      <w:pPr>
        <w:rPr>
          <w:rFonts w:ascii="Times New Roman" w:eastAsia="仿宋_GB2312" w:hAnsi="Times New Roman" w:hint="eastAsia"/>
        </w:rPr>
      </w:pPr>
    </w:p>
    <w:p w14:paraId="2965185C" w14:textId="7D8D512B" w:rsidR="003D2E8C" w:rsidRPr="00CB47B6" w:rsidRDefault="003D2E8C" w:rsidP="00CB47B6">
      <w:pPr>
        <w:snapToGrid w:val="0"/>
        <w:spacing w:afterLines="50" w:after="156" w:line="560" w:lineRule="exact"/>
        <w:jc w:val="center"/>
        <w:outlineLvl w:val="0"/>
        <w:rPr>
          <w:rFonts w:ascii="黑体" w:eastAsia="黑体" w:hAnsi="黑体" w:cs="微软雅黑" w:hint="eastAsia"/>
          <w:b/>
          <w:bCs/>
          <w:kern w:val="0"/>
          <w:sz w:val="36"/>
          <w:szCs w:val="32"/>
        </w:rPr>
      </w:pPr>
      <w:r>
        <w:rPr>
          <w:rFonts w:ascii="黑体" w:eastAsia="黑体" w:hAnsi="黑体" w:cs="宋体" w:hint="eastAsia"/>
          <w:b/>
          <w:bCs/>
          <w:kern w:val="0"/>
          <w:sz w:val="36"/>
          <w:szCs w:val="32"/>
        </w:rPr>
        <w:t>“</w:t>
      </w:r>
      <w:r>
        <w:rPr>
          <w:rFonts w:ascii="黑体" w:eastAsia="黑体" w:hAnsi="黑体" w:cs="微软雅黑" w:hint="eastAsia"/>
          <w:b/>
          <w:bCs/>
          <w:kern w:val="0"/>
          <w:sz w:val="36"/>
          <w:szCs w:val="32"/>
        </w:rPr>
        <w:t>落实政策表</w:t>
      </w:r>
      <w:r>
        <w:rPr>
          <w:rFonts w:ascii="黑体" w:eastAsia="黑体" w:hAnsi="黑体" w:cs="Malgun Gothic Semilight" w:hint="eastAsia"/>
          <w:b/>
          <w:bCs/>
          <w:kern w:val="0"/>
          <w:sz w:val="36"/>
          <w:szCs w:val="32"/>
        </w:rPr>
        <w:t>”</w:t>
      </w:r>
      <w:r>
        <w:rPr>
          <w:rFonts w:ascii="黑体" w:eastAsia="黑体" w:hAnsi="黑体" w:cs="微软雅黑" w:hint="eastAsia"/>
          <w:b/>
          <w:bCs/>
          <w:kern w:val="0"/>
          <w:sz w:val="36"/>
          <w:szCs w:val="32"/>
        </w:rPr>
        <w:t>指标及相关内涵说明</w:t>
      </w:r>
    </w:p>
    <w:p w14:paraId="2664478F" w14:textId="77777777" w:rsidR="003D2E8C" w:rsidRDefault="003D2E8C" w:rsidP="003D2E8C">
      <w:pPr>
        <w:widowControl/>
        <w:ind w:firstLineChars="200" w:firstLine="640"/>
        <w:rPr>
          <w:rFonts w:ascii="仿宋" w:eastAsia="仿宋" w:hAnsi="仿宋" w:cs="宋体"/>
          <w:kern w:val="0"/>
          <w:sz w:val="32"/>
          <w:szCs w:val="32"/>
        </w:rPr>
      </w:pPr>
      <w:r>
        <w:rPr>
          <w:rFonts w:ascii="仿宋" w:eastAsia="仿宋" w:hAnsi="仿宋" w:cs="宋体" w:hint="eastAsia"/>
          <w:kern w:val="0"/>
          <w:sz w:val="32"/>
          <w:szCs w:val="32"/>
        </w:rPr>
        <w:t>1.“年生均财政拨款水平”是指地方财政通过一般公共预算安排用于支持中等职业教育发展的经费，按全日制中等职业学历教育在校生人数折算的平均水平，包括基本支出和项目支出。其中，“年生均财政专项经费”是指“年生均财政拨款水平”中的专项经费支出。统计截止时点以财政年度为准。</w:t>
      </w:r>
    </w:p>
    <w:p w14:paraId="7019ED06" w14:textId="77777777" w:rsidR="003D2E8C" w:rsidRDefault="003D2E8C" w:rsidP="003D2E8C">
      <w:pPr>
        <w:widowControl/>
        <w:ind w:firstLineChars="200" w:firstLine="640"/>
        <w:rPr>
          <w:rFonts w:ascii="仿宋" w:eastAsia="仿宋" w:hAnsi="仿宋" w:cs="宋体"/>
          <w:kern w:val="0"/>
          <w:sz w:val="32"/>
          <w:szCs w:val="32"/>
        </w:rPr>
      </w:pPr>
      <w:r>
        <w:rPr>
          <w:rFonts w:ascii="仿宋" w:eastAsia="仿宋" w:hAnsi="仿宋" w:hint="eastAsia"/>
          <w:color w:val="000000"/>
          <w:kern w:val="0"/>
          <w:sz w:val="32"/>
          <w:szCs w:val="32"/>
        </w:rPr>
        <w:t>2.“年</w:t>
      </w:r>
      <w:r>
        <w:rPr>
          <w:rFonts w:ascii="仿宋" w:eastAsia="仿宋" w:hAnsi="仿宋"/>
          <w:color w:val="000000"/>
          <w:kern w:val="0"/>
          <w:sz w:val="32"/>
          <w:szCs w:val="32"/>
        </w:rPr>
        <w:t>生均预算内教育经费”是指地方财政通过</w:t>
      </w:r>
      <w:r>
        <w:rPr>
          <w:rFonts w:ascii="仿宋" w:eastAsia="仿宋" w:hAnsi="仿宋" w:hint="eastAsia"/>
          <w:color w:val="000000"/>
          <w:kern w:val="0"/>
          <w:sz w:val="32"/>
          <w:szCs w:val="32"/>
        </w:rPr>
        <w:t>一般公共预算安排的中等职业教育经费，</w:t>
      </w:r>
      <w:r>
        <w:rPr>
          <w:rFonts w:ascii="仿宋" w:eastAsia="仿宋" w:hAnsi="仿宋" w:cs="宋体" w:hint="eastAsia"/>
          <w:kern w:val="0"/>
          <w:sz w:val="32"/>
          <w:szCs w:val="32"/>
        </w:rPr>
        <w:t>按全日制中等职业学历教育在校生人数折算</w:t>
      </w:r>
      <w:r>
        <w:rPr>
          <w:rFonts w:ascii="仿宋" w:eastAsia="仿宋" w:hAnsi="仿宋" w:cs="宋体" w:hint="eastAsia"/>
          <w:kern w:val="0"/>
          <w:sz w:val="32"/>
          <w:szCs w:val="32"/>
        </w:rPr>
        <w:lastRenderedPageBreak/>
        <w:t>的平均水平，</w:t>
      </w:r>
      <w:r>
        <w:rPr>
          <w:rFonts w:ascii="仿宋" w:eastAsia="仿宋" w:hAnsi="仿宋" w:hint="eastAsia"/>
          <w:color w:val="000000"/>
          <w:kern w:val="0"/>
          <w:sz w:val="32"/>
          <w:szCs w:val="32"/>
        </w:rPr>
        <w:t>包括教育事业费、基本建设经费、教育费附加、科研经费和其他经费。</w:t>
      </w:r>
      <w:r>
        <w:rPr>
          <w:rFonts w:ascii="仿宋" w:eastAsia="仿宋" w:hAnsi="仿宋" w:cs="宋体" w:hint="eastAsia"/>
          <w:kern w:val="0"/>
          <w:sz w:val="32"/>
          <w:szCs w:val="32"/>
        </w:rPr>
        <w:t>统计截止时点以财政年度为准。</w:t>
      </w:r>
    </w:p>
    <w:p w14:paraId="2DA6E23D" w14:textId="77777777" w:rsidR="003D2E8C" w:rsidRDefault="003D2E8C" w:rsidP="003D2E8C">
      <w:pPr>
        <w:widowControl/>
        <w:ind w:firstLineChars="200" w:firstLine="640"/>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kern w:val="0"/>
          <w:sz w:val="32"/>
          <w:szCs w:val="32"/>
        </w:rPr>
        <w:t>.“</w:t>
      </w:r>
      <w:r>
        <w:rPr>
          <w:rFonts w:ascii="仿宋" w:eastAsia="仿宋" w:hAnsi="仿宋" w:cs="宋体" w:hint="eastAsia"/>
          <w:kern w:val="0"/>
          <w:sz w:val="32"/>
          <w:szCs w:val="32"/>
        </w:rPr>
        <w:t>教职员工额定编制数”是指各市人力资源保障部门核定的学校教职工编制数；“在岗教职员工总数”指学校在编在岗教职员工和编外聘用的教学、科研和行政岗位人员总数（不含编外聘用的工勤人员）。</w:t>
      </w:r>
    </w:p>
    <w:p w14:paraId="7641F6BA" w14:textId="77777777" w:rsidR="003D2E8C" w:rsidRDefault="003D2E8C" w:rsidP="003D2E8C">
      <w:pPr>
        <w:widowControl/>
        <w:ind w:firstLineChars="200" w:firstLine="640"/>
        <w:rPr>
          <w:rFonts w:ascii="仿宋" w:eastAsia="仿宋" w:hAnsi="仿宋" w:cs="宋体"/>
          <w:kern w:val="0"/>
          <w:sz w:val="32"/>
          <w:szCs w:val="32"/>
        </w:rPr>
      </w:pPr>
      <w:r>
        <w:rPr>
          <w:rFonts w:ascii="仿宋" w:eastAsia="仿宋" w:hAnsi="仿宋" w:cs="宋体" w:hint="eastAsia"/>
          <w:kern w:val="0"/>
          <w:sz w:val="32"/>
          <w:szCs w:val="32"/>
        </w:rPr>
        <w:t>4.“专任教师年培训量”指学年内专任教师参加各类培训的总人次。“专任专业教师企业实践时间”指学年内专任专业教师参加企业实践锻炼的总时间，按天计算，“人日”数就是人数与天数的总和，即每个人总的企业实践天数之和，不是人数与天数的乘积。</w:t>
      </w:r>
    </w:p>
    <w:p w14:paraId="5BA34317" w14:textId="77777777" w:rsidR="003D2E8C" w:rsidRDefault="003D2E8C" w:rsidP="003D2E8C">
      <w:pPr>
        <w:widowControl/>
        <w:ind w:firstLineChars="200" w:firstLine="640"/>
        <w:rPr>
          <w:rFonts w:ascii="仿宋" w:eastAsia="仿宋" w:hAnsi="仿宋" w:cs="宋体"/>
          <w:kern w:val="0"/>
          <w:sz w:val="32"/>
          <w:szCs w:val="32"/>
        </w:rPr>
      </w:pPr>
      <w:r>
        <w:rPr>
          <w:rFonts w:ascii="仿宋" w:eastAsia="仿宋" w:hAnsi="仿宋" w:cs="宋体" w:hint="eastAsia"/>
          <w:kern w:val="0"/>
          <w:sz w:val="32"/>
          <w:szCs w:val="32"/>
        </w:rPr>
        <w:t>5.“项目投入”是指各设区市、县（市）、区在各项目建设中投入的经费之和，不含省级投入经费。</w:t>
      </w:r>
    </w:p>
    <w:p w14:paraId="2151BD92" w14:textId="77777777" w:rsidR="003D2E8C" w:rsidRDefault="003D2E8C" w:rsidP="003D2E8C">
      <w:pPr>
        <w:widowControl/>
        <w:ind w:firstLineChars="200" w:firstLine="640"/>
        <w:rPr>
          <w:rFonts w:ascii="仿宋" w:eastAsia="仿宋" w:hAnsi="仿宋" w:cs="宋体"/>
          <w:kern w:val="0"/>
          <w:sz w:val="32"/>
          <w:szCs w:val="32"/>
        </w:rPr>
      </w:pPr>
      <w:r>
        <w:rPr>
          <w:rFonts w:ascii="仿宋" w:eastAsia="仿宋" w:hAnsi="仿宋" w:cs="宋体" w:hint="eastAsia"/>
          <w:kern w:val="0"/>
          <w:sz w:val="32"/>
          <w:szCs w:val="32"/>
        </w:rPr>
        <w:t>6</w:t>
      </w:r>
      <w:r>
        <w:rPr>
          <w:rFonts w:ascii="仿宋" w:eastAsia="仿宋" w:hAnsi="仿宋" w:cs="宋体"/>
          <w:kern w:val="0"/>
          <w:sz w:val="32"/>
          <w:szCs w:val="32"/>
        </w:rPr>
        <w:t>.“</w:t>
      </w:r>
      <w:r>
        <w:rPr>
          <w:rFonts w:ascii="仿宋" w:eastAsia="仿宋" w:hAnsi="仿宋" w:hint="eastAsia"/>
          <w:color w:val="000000"/>
          <w:kern w:val="0"/>
          <w:sz w:val="32"/>
          <w:szCs w:val="32"/>
        </w:rPr>
        <w:t>助学金”是指</w:t>
      </w:r>
      <w:r>
        <w:rPr>
          <w:rFonts w:ascii="仿宋" w:eastAsia="仿宋" w:hAnsi="仿宋"/>
          <w:color w:val="000000"/>
          <w:kern w:val="0"/>
          <w:sz w:val="32"/>
          <w:szCs w:val="32"/>
        </w:rPr>
        <w:t>由中央、省、地方政府和学校出资设立的，用于资助家庭经济困难的中等职业教育在校学生的经费。</w:t>
      </w:r>
    </w:p>
    <w:p w14:paraId="57E25950" w14:textId="77777777" w:rsidR="003D2E8C" w:rsidRDefault="003D2E8C" w:rsidP="003D2E8C">
      <w:pPr>
        <w:widowControl/>
        <w:ind w:firstLineChars="200" w:firstLine="640"/>
        <w:rPr>
          <w:rFonts w:ascii="仿宋" w:eastAsia="仿宋" w:hAnsi="仿宋"/>
          <w:sz w:val="32"/>
          <w:szCs w:val="32"/>
        </w:rPr>
      </w:pPr>
      <w:r>
        <w:rPr>
          <w:rFonts w:ascii="仿宋" w:eastAsia="仿宋" w:hAnsi="仿宋" w:cs="宋体" w:hint="eastAsia"/>
          <w:kern w:val="0"/>
          <w:sz w:val="32"/>
          <w:szCs w:val="32"/>
        </w:rPr>
        <w:t>7</w:t>
      </w:r>
      <w:r>
        <w:rPr>
          <w:rFonts w:ascii="仿宋" w:eastAsia="仿宋" w:hAnsi="仿宋" w:cs="宋体"/>
          <w:kern w:val="0"/>
          <w:sz w:val="32"/>
          <w:szCs w:val="32"/>
        </w:rPr>
        <w:t>.“项目投入”是指</w:t>
      </w:r>
      <w:r>
        <w:rPr>
          <w:rFonts w:ascii="仿宋" w:eastAsia="仿宋" w:hAnsi="仿宋" w:cs="宋体" w:hint="eastAsia"/>
          <w:kern w:val="0"/>
          <w:sz w:val="32"/>
          <w:szCs w:val="32"/>
        </w:rPr>
        <w:t>地方财政用于中等职业教育发展的项目经费，分别按</w:t>
      </w:r>
      <w:r>
        <w:rPr>
          <w:rFonts w:ascii="仿宋" w:eastAsia="仿宋" w:hAnsi="仿宋" w:hint="eastAsia"/>
          <w:color w:val="000000"/>
          <w:kern w:val="0"/>
          <w:sz w:val="32"/>
          <w:szCs w:val="32"/>
        </w:rPr>
        <w:t>高水平现代化职业学校、现代化示范校特色校、现代化实训基地、现代化专业群、智慧校园、名师工作室、现代</w:t>
      </w:r>
      <w:r>
        <w:rPr>
          <w:rFonts w:ascii="仿宋" w:eastAsia="仿宋" w:hAnsi="仿宋"/>
          <w:color w:val="000000"/>
          <w:kern w:val="0"/>
          <w:sz w:val="32"/>
          <w:szCs w:val="32"/>
        </w:rPr>
        <w:t>学徒制试点及</w:t>
      </w:r>
      <w:r>
        <w:rPr>
          <w:rFonts w:ascii="仿宋" w:eastAsia="仿宋" w:hAnsi="仿宋" w:hint="eastAsia"/>
          <w:color w:val="000000"/>
          <w:kern w:val="0"/>
          <w:sz w:val="32"/>
          <w:szCs w:val="32"/>
        </w:rPr>
        <w:t>其他项目填写。</w:t>
      </w:r>
    </w:p>
    <w:p w14:paraId="3C6D90BD" w14:textId="72EB9742" w:rsidR="00631ACF" w:rsidRPr="003D2E8C" w:rsidRDefault="00631ACF" w:rsidP="003D2E8C">
      <w:pPr>
        <w:spacing w:line="440" w:lineRule="exact"/>
        <w:ind w:firstLineChars="200" w:firstLine="560"/>
        <w:rPr>
          <w:rFonts w:ascii="Times New Roman" w:eastAsia="仿宋_GB2312" w:hAnsi="Times New Roman"/>
          <w:sz w:val="28"/>
          <w:szCs w:val="28"/>
        </w:rPr>
      </w:pPr>
    </w:p>
    <w:sectPr w:rsidR="00631ACF" w:rsidRPr="003D2E8C">
      <w:pgSz w:w="11906" w:h="16838"/>
      <w:pgMar w:top="1474" w:right="1134" w:bottom="1247"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12FC" w14:textId="77777777" w:rsidR="00DB3A88" w:rsidRDefault="00DB3A88" w:rsidP="00F1408C">
      <w:r>
        <w:separator/>
      </w:r>
    </w:p>
  </w:endnote>
  <w:endnote w:type="continuationSeparator" w:id="0">
    <w:p w14:paraId="7E423823" w14:textId="77777777" w:rsidR="00DB3A88" w:rsidRDefault="00DB3A88" w:rsidP="00F1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0"/>
    <w:family w:val="swiss"/>
    <w:pitch w:val="variable"/>
    <w:sig w:usb0="900002AF" w:usb1="09D7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87CD2" w14:textId="77777777" w:rsidR="00DB3A88" w:rsidRDefault="00DB3A88" w:rsidP="00F1408C">
      <w:r>
        <w:separator/>
      </w:r>
    </w:p>
  </w:footnote>
  <w:footnote w:type="continuationSeparator" w:id="0">
    <w:p w14:paraId="5BBB99E2" w14:textId="77777777" w:rsidR="00DB3A88" w:rsidRDefault="00DB3A88" w:rsidP="00F14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68A"/>
    <w:rsid w:val="000235FA"/>
    <w:rsid w:val="00042BC3"/>
    <w:rsid w:val="000734C5"/>
    <w:rsid w:val="000808D3"/>
    <w:rsid w:val="000A1F9D"/>
    <w:rsid w:val="000A6731"/>
    <w:rsid w:val="000C2CEA"/>
    <w:rsid w:val="000C566B"/>
    <w:rsid w:val="00104159"/>
    <w:rsid w:val="00106EA3"/>
    <w:rsid w:val="00172A27"/>
    <w:rsid w:val="00172C0A"/>
    <w:rsid w:val="001821D5"/>
    <w:rsid w:val="001F2F9C"/>
    <w:rsid w:val="00217155"/>
    <w:rsid w:val="0022115B"/>
    <w:rsid w:val="0022259C"/>
    <w:rsid w:val="00226E59"/>
    <w:rsid w:val="00235834"/>
    <w:rsid w:val="0024629F"/>
    <w:rsid w:val="002C1045"/>
    <w:rsid w:val="00311C6E"/>
    <w:rsid w:val="00316C75"/>
    <w:rsid w:val="003254B8"/>
    <w:rsid w:val="00366E1E"/>
    <w:rsid w:val="0038454C"/>
    <w:rsid w:val="003872AC"/>
    <w:rsid w:val="003B1C1E"/>
    <w:rsid w:val="003B5C67"/>
    <w:rsid w:val="003C6105"/>
    <w:rsid w:val="003D2E8C"/>
    <w:rsid w:val="003E5928"/>
    <w:rsid w:val="004514E1"/>
    <w:rsid w:val="00473FE5"/>
    <w:rsid w:val="004A1595"/>
    <w:rsid w:val="004A1853"/>
    <w:rsid w:val="004B238D"/>
    <w:rsid w:val="004C6F5A"/>
    <w:rsid w:val="004C7382"/>
    <w:rsid w:val="00530B1A"/>
    <w:rsid w:val="0057228F"/>
    <w:rsid w:val="005E20DA"/>
    <w:rsid w:val="005E2948"/>
    <w:rsid w:val="0061296A"/>
    <w:rsid w:val="0062218A"/>
    <w:rsid w:val="00631ACF"/>
    <w:rsid w:val="00634B17"/>
    <w:rsid w:val="00635362"/>
    <w:rsid w:val="0065644E"/>
    <w:rsid w:val="00665D55"/>
    <w:rsid w:val="006C7145"/>
    <w:rsid w:val="00704E5F"/>
    <w:rsid w:val="0074174D"/>
    <w:rsid w:val="00763E8D"/>
    <w:rsid w:val="00773DB5"/>
    <w:rsid w:val="007A29B4"/>
    <w:rsid w:val="007B0665"/>
    <w:rsid w:val="007B47BC"/>
    <w:rsid w:val="007C1B6F"/>
    <w:rsid w:val="007D38E1"/>
    <w:rsid w:val="007E5665"/>
    <w:rsid w:val="008071F1"/>
    <w:rsid w:val="00810C68"/>
    <w:rsid w:val="00823222"/>
    <w:rsid w:val="00830CB5"/>
    <w:rsid w:val="008340DB"/>
    <w:rsid w:val="00843937"/>
    <w:rsid w:val="008A5AA4"/>
    <w:rsid w:val="008B4CD4"/>
    <w:rsid w:val="008E78BB"/>
    <w:rsid w:val="009022C9"/>
    <w:rsid w:val="00902420"/>
    <w:rsid w:val="00911789"/>
    <w:rsid w:val="009322C3"/>
    <w:rsid w:val="009942E5"/>
    <w:rsid w:val="009A0A41"/>
    <w:rsid w:val="009B024D"/>
    <w:rsid w:val="00A13A1D"/>
    <w:rsid w:val="00A1610B"/>
    <w:rsid w:val="00A21A0A"/>
    <w:rsid w:val="00A6155D"/>
    <w:rsid w:val="00A90F73"/>
    <w:rsid w:val="00AD30CC"/>
    <w:rsid w:val="00AE5CE0"/>
    <w:rsid w:val="00B003C9"/>
    <w:rsid w:val="00B07ABA"/>
    <w:rsid w:val="00B102A2"/>
    <w:rsid w:val="00B30AD1"/>
    <w:rsid w:val="00B44563"/>
    <w:rsid w:val="00B64055"/>
    <w:rsid w:val="00B71083"/>
    <w:rsid w:val="00B72A8A"/>
    <w:rsid w:val="00B801C8"/>
    <w:rsid w:val="00BB4388"/>
    <w:rsid w:val="00BE052A"/>
    <w:rsid w:val="00BE7407"/>
    <w:rsid w:val="00BF12B9"/>
    <w:rsid w:val="00C140E3"/>
    <w:rsid w:val="00C4730C"/>
    <w:rsid w:val="00C505CF"/>
    <w:rsid w:val="00C93898"/>
    <w:rsid w:val="00C96E6A"/>
    <w:rsid w:val="00CA1830"/>
    <w:rsid w:val="00CA341F"/>
    <w:rsid w:val="00CB47B6"/>
    <w:rsid w:val="00CE102B"/>
    <w:rsid w:val="00CE1D3B"/>
    <w:rsid w:val="00CE2916"/>
    <w:rsid w:val="00CE644B"/>
    <w:rsid w:val="00CE666B"/>
    <w:rsid w:val="00D12E8C"/>
    <w:rsid w:val="00D6364B"/>
    <w:rsid w:val="00DB175B"/>
    <w:rsid w:val="00DB3A88"/>
    <w:rsid w:val="00E23AAE"/>
    <w:rsid w:val="00E419DB"/>
    <w:rsid w:val="00E451EB"/>
    <w:rsid w:val="00E505E7"/>
    <w:rsid w:val="00E576F2"/>
    <w:rsid w:val="00E64A7F"/>
    <w:rsid w:val="00E9759D"/>
    <w:rsid w:val="00EA15C5"/>
    <w:rsid w:val="00EB5289"/>
    <w:rsid w:val="00EC0A77"/>
    <w:rsid w:val="00ED54B8"/>
    <w:rsid w:val="00F1408C"/>
    <w:rsid w:val="00F312B1"/>
    <w:rsid w:val="00F36415"/>
    <w:rsid w:val="00F54644"/>
    <w:rsid w:val="00F56495"/>
    <w:rsid w:val="00F823CA"/>
    <w:rsid w:val="00FD50C1"/>
    <w:rsid w:val="00FF6FE2"/>
    <w:rsid w:val="078203E2"/>
    <w:rsid w:val="0BC43E0E"/>
    <w:rsid w:val="1B572468"/>
    <w:rsid w:val="43B67FEC"/>
    <w:rsid w:val="455A3900"/>
    <w:rsid w:val="4F4B3BDF"/>
    <w:rsid w:val="4F8B07DE"/>
    <w:rsid w:val="5B8A0496"/>
    <w:rsid w:val="69546207"/>
    <w:rsid w:val="79A1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2222C"/>
  <w15:docId w15:val="{9E7090CA-4041-5D4B-B037-90BC08A1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aidu.com/s?wd=%E6%99%AE%E9%80%9A%E9%AB%98%E4%B8%AD&amp;tn=SE_PcZhidaonwhc_ngpagmjz&amp;rsv_dl=gh_pc_zhidao" TargetMode="External"/><Relationship Id="rId3" Type="http://schemas.openxmlformats.org/officeDocument/2006/relationships/settings" Target="settings.xml"/><Relationship Id="rId7" Type="http://schemas.openxmlformats.org/officeDocument/2006/relationships/hyperlink" Target="https://www.baidu.com/s?wd=%E8%81%8C%E4%B8%9A%E6%8A%80%E6%9C%AF%E5%AD%A6%E6%A0%A1&amp;tn=SE_PcZhidaonwhc_ngpagmjz&amp;rsv_dl=gh_pc_zhida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17</Pages>
  <Words>1349</Words>
  <Characters>7692</Characters>
  <Application>Microsoft Office Word</Application>
  <DocSecurity>0</DocSecurity>
  <Lines>64</Lines>
  <Paragraphs>18</Paragraphs>
  <ScaleCrop>false</ScaleCrop>
  <Company>JSJYT</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wangxinguo</dc:creator>
  <cp:lastModifiedBy>37116</cp:lastModifiedBy>
  <cp:revision>110</cp:revision>
  <cp:lastPrinted>2020-02-18T01:37:00Z</cp:lastPrinted>
  <dcterms:created xsi:type="dcterms:W3CDTF">2020-02-17T02:55:00Z</dcterms:created>
  <dcterms:modified xsi:type="dcterms:W3CDTF">2021-03-15T05:04:00Z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